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93B" w:rsidRDefault="00163C1D" w:rsidP="003331C2">
      <w:pPr>
        <w:jc w:val="center"/>
        <w:rPr>
          <w:rFonts w:cs="Times New Roman"/>
          <w:b/>
          <w:szCs w:val="24"/>
        </w:rPr>
      </w:pPr>
      <w:r w:rsidRPr="00A65970">
        <w:rPr>
          <w:rFonts w:cs="Times New Roman"/>
          <w:b/>
          <w:szCs w:val="24"/>
        </w:rPr>
        <w:t xml:space="preserve">ĐỔI MỚI PHƯƠNG PHÁP DẠY HỌC THEO TIẾP CẬN TƯ DUY THIẾT KẾ TRONG BỐI CẢNH CÁCH MẠNG CÔNG NGHIỆP 4.0 TẠI TRƯỜNG </w:t>
      </w:r>
      <w:r>
        <w:rPr>
          <w:rFonts w:cs="Times New Roman"/>
          <w:b/>
          <w:szCs w:val="24"/>
        </w:rPr>
        <w:br/>
      </w:r>
      <w:r w:rsidRPr="00A65970">
        <w:rPr>
          <w:rFonts w:cs="Times New Roman"/>
          <w:b/>
          <w:szCs w:val="24"/>
        </w:rPr>
        <w:t xml:space="preserve">ĐẠI HỌC SƯ PHẠM KỸ THUẬT THÀNH PHỐ HỒ CHÍ MINH </w:t>
      </w:r>
    </w:p>
    <w:p w:rsidR="00142066" w:rsidRPr="00A65970" w:rsidRDefault="00163C1D" w:rsidP="003331C2">
      <w:pPr>
        <w:jc w:val="center"/>
        <w:rPr>
          <w:rFonts w:cs="Times New Roman"/>
          <w:b/>
          <w:szCs w:val="24"/>
        </w:rPr>
      </w:pPr>
      <w:r w:rsidRPr="00995272">
        <w:rPr>
          <w:rFonts w:eastAsia="Times New Roman" w:cs="Times New Roman"/>
          <w:b/>
          <w:color w:val="000000" w:themeColor="text1"/>
          <w:szCs w:val="24"/>
          <w:lang/>
        </w:rPr>
        <w:t xml:space="preserve">RENOVATION OF TEACHING METHODOLOGY </w:t>
      </w:r>
      <w:r>
        <w:rPr>
          <w:rFonts w:eastAsia="Times New Roman" w:cs="Times New Roman"/>
          <w:b/>
          <w:color w:val="000000" w:themeColor="text1"/>
          <w:szCs w:val="24"/>
          <w:lang/>
        </w:rPr>
        <w:t xml:space="preserve">BASED ON DESIGN THINKING </w:t>
      </w:r>
      <w:r w:rsidRPr="00995272">
        <w:rPr>
          <w:rFonts w:eastAsia="Times New Roman" w:cs="Times New Roman"/>
          <w:b/>
          <w:color w:val="000000" w:themeColor="text1"/>
          <w:szCs w:val="24"/>
          <w:lang/>
        </w:rPr>
        <w:t xml:space="preserve">APPROACH IN </w:t>
      </w:r>
      <w:r>
        <w:rPr>
          <w:rFonts w:eastAsia="Times New Roman" w:cs="Times New Roman"/>
          <w:b/>
          <w:color w:val="000000" w:themeColor="text1"/>
          <w:szCs w:val="24"/>
          <w:lang/>
        </w:rPr>
        <w:t xml:space="preserve">THE CONTEXT OF INDUSTRIAL REVOLUTION 4.0 AT </w:t>
      </w:r>
      <w:r w:rsidRPr="00995272">
        <w:rPr>
          <w:rFonts w:eastAsia="Times New Roman" w:cs="Times New Roman"/>
          <w:b/>
          <w:color w:val="000000" w:themeColor="text1"/>
          <w:szCs w:val="24"/>
          <w:lang/>
        </w:rPr>
        <w:t>HCMC UNIVERSITY OF TECHNOLOGY AND EDUCATION</w:t>
      </w:r>
    </w:p>
    <w:p w:rsidR="00D53E2C" w:rsidRPr="00A65970" w:rsidRDefault="0033293B" w:rsidP="006C5C55">
      <w:pPr>
        <w:spacing w:after="0" w:line="240" w:lineRule="auto"/>
        <w:ind w:left="5041"/>
        <w:jc w:val="both"/>
        <w:rPr>
          <w:rFonts w:cs="Times New Roman"/>
          <w:szCs w:val="24"/>
        </w:rPr>
      </w:pPr>
      <w:proofErr w:type="gramStart"/>
      <w:r w:rsidRPr="00A65970">
        <w:rPr>
          <w:rFonts w:cs="Times New Roman"/>
          <w:szCs w:val="24"/>
        </w:rPr>
        <w:t>NCS.</w:t>
      </w:r>
      <w:proofErr w:type="gramEnd"/>
      <w:r w:rsidRPr="00A65970">
        <w:rPr>
          <w:rFonts w:cs="Times New Roman"/>
          <w:szCs w:val="24"/>
        </w:rPr>
        <w:t xml:space="preserve"> </w:t>
      </w:r>
      <w:r w:rsidR="00D53E2C" w:rsidRPr="00A65970">
        <w:rPr>
          <w:rFonts w:cs="Times New Roman"/>
          <w:szCs w:val="24"/>
        </w:rPr>
        <w:t>Nguyễn Thanh Thủy</w:t>
      </w:r>
    </w:p>
    <w:p w:rsidR="00D53E2C" w:rsidRPr="00A65970" w:rsidRDefault="00D53E2C" w:rsidP="006C5C55">
      <w:pPr>
        <w:spacing w:after="0" w:line="240" w:lineRule="auto"/>
        <w:ind w:left="5041"/>
        <w:jc w:val="both"/>
        <w:rPr>
          <w:rFonts w:cs="Times New Roman"/>
          <w:szCs w:val="24"/>
        </w:rPr>
      </w:pPr>
      <w:r w:rsidRPr="00A65970">
        <w:rPr>
          <w:rFonts w:cs="Times New Roman"/>
          <w:szCs w:val="24"/>
        </w:rPr>
        <w:t>Đại học Sư phạm Kỹ thuật TpHCM</w:t>
      </w:r>
    </w:p>
    <w:p w:rsidR="00D53E2C" w:rsidRPr="00A65970" w:rsidRDefault="00D53E2C" w:rsidP="006C5C55">
      <w:pPr>
        <w:spacing w:after="0" w:line="240" w:lineRule="auto"/>
        <w:ind w:left="5041"/>
        <w:jc w:val="both"/>
        <w:rPr>
          <w:rFonts w:cs="Times New Roman"/>
          <w:szCs w:val="24"/>
        </w:rPr>
      </w:pPr>
      <w:r w:rsidRPr="00A65970">
        <w:rPr>
          <w:rFonts w:cs="Times New Roman"/>
          <w:szCs w:val="24"/>
        </w:rPr>
        <w:t xml:space="preserve">Điện </w:t>
      </w:r>
      <w:proofErr w:type="gramStart"/>
      <w:r w:rsidRPr="00A65970">
        <w:rPr>
          <w:rFonts w:cs="Times New Roman"/>
          <w:szCs w:val="24"/>
        </w:rPr>
        <w:t>thoại :</w:t>
      </w:r>
      <w:proofErr w:type="gramEnd"/>
      <w:r w:rsidRPr="00A65970">
        <w:rPr>
          <w:rFonts w:cs="Times New Roman"/>
          <w:szCs w:val="24"/>
        </w:rPr>
        <w:t xml:space="preserve"> 0903077669</w:t>
      </w:r>
    </w:p>
    <w:p w:rsidR="00D53E2C" w:rsidRPr="00410A6D" w:rsidRDefault="00D53E2C" w:rsidP="006C5C55">
      <w:pPr>
        <w:spacing w:after="0" w:line="240" w:lineRule="auto"/>
        <w:ind w:left="5041"/>
        <w:jc w:val="both"/>
        <w:rPr>
          <w:rFonts w:cs="Times New Roman"/>
          <w:szCs w:val="24"/>
        </w:rPr>
      </w:pPr>
      <w:proofErr w:type="gramStart"/>
      <w:r w:rsidRPr="00A65970">
        <w:rPr>
          <w:rFonts w:cs="Times New Roman"/>
          <w:szCs w:val="24"/>
        </w:rPr>
        <w:t>Email :</w:t>
      </w:r>
      <w:proofErr w:type="gramEnd"/>
      <w:r w:rsidRPr="00A65970">
        <w:rPr>
          <w:rFonts w:cs="Times New Roman"/>
          <w:szCs w:val="24"/>
        </w:rPr>
        <w:t xml:space="preserve"> thuynt@hcmute.edu.vn</w:t>
      </w:r>
    </w:p>
    <w:p w:rsidR="006C5C55" w:rsidRDefault="006C5C55" w:rsidP="003331C2">
      <w:pPr>
        <w:jc w:val="both"/>
        <w:rPr>
          <w:rFonts w:cs="Times New Roman"/>
          <w:b/>
          <w:szCs w:val="24"/>
        </w:rPr>
      </w:pPr>
      <w:bookmarkStart w:id="0" w:name="_GoBack"/>
      <w:bookmarkEnd w:id="0"/>
    </w:p>
    <w:p w:rsidR="00D53E2C" w:rsidRDefault="00D53E2C" w:rsidP="003331C2">
      <w:pPr>
        <w:jc w:val="both"/>
        <w:rPr>
          <w:rFonts w:cs="Times New Roman"/>
          <w:szCs w:val="24"/>
        </w:rPr>
      </w:pPr>
      <w:r w:rsidRPr="00A65970">
        <w:rPr>
          <w:rFonts w:cs="Times New Roman"/>
          <w:b/>
          <w:szCs w:val="24"/>
        </w:rPr>
        <w:t>Tóm tắt</w:t>
      </w:r>
      <w:r w:rsidRPr="00A65970">
        <w:rPr>
          <w:rFonts w:cs="Times New Roman"/>
          <w:szCs w:val="24"/>
        </w:rPr>
        <w:t xml:space="preserve">: </w:t>
      </w:r>
    </w:p>
    <w:p w:rsidR="00410A6D" w:rsidRDefault="00410A6D" w:rsidP="003331C2">
      <w:pPr>
        <w:ind w:firstLine="720"/>
        <w:jc w:val="both"/>
      </w:pPr>
      <w:proofErr w:type="gramStart"/>
      <w:r>
        <w:t>Cách mạng công nghiệp 4.0 đã tạo ra sự biến đổi mạnh mẽ trong lĩnh vực giáo dục.</w:t>
      </w:r>
      <w:proofErr w:type="gramEnd"/>
      <w:r>
        <w:t xml:space="preserve"> Bài viết này phân tích cơ sở lý thuyết và cơ sở thực tiễn của việc đổi mới phương pháp dạy học </w:t>
      </w:r>
      <w:proofErr w:type="gramStart"/>
      <w:r>
        <w:t>theo</w:t>
      </w:r>
      <w:proofErr w:type="gramEnd"/>
      <w:r>
        <w:t xml:space="preserve"> tiếp cận tư duy thiết kế ở trường Đại học Sư phạm kỹ thuật Tp.HCM nhằm nhấn mạnh xu hướng tất yếu của giáo dục đại học trong bối cảnh cách mạng công nghiệp 4.0. </w:t>
      </w:r>
      <w:proofErr w:type="gramStart"/>
      <w:r>
        <w:t>Mục đích của việc đổi mới phương pháp giảng dạy là tạo ra sự chủ động và tích cực cho người học.</w:t>
      </w:r>
      <w:proofErr w:type="gramEnd"/>
      <w:r>
        <w:t xml:space="preserve"> Tiếp cận tư duy thiết kế được nhìn nhận như là một quy trình cho việc giải quyết sáng tạo các vấn đề trong nghề nghiệp và cuộc sống. Tư duy thiết kế được đưa vào giáo dục và đào tạo ở nhiều nước có nền giáo dục tiên tiến do đó, vận dụng các phương pháp dạy học theo tiếp cận tư duy thiết kế một cách sáng tạo cần được nhà trường khuyến khích giảng viên thực hiện để tăng cường sự tham gia vào hoạt động học tập của sinh viên và nâng cao chất lượng đào tạo của nhà trường.</w:t>
      </w:r>
    </w:p>
    <w:p w:rsidR="00410A6D" w:rsidRPr="00A65970" w:rsidRDefault="00410A6D" w:rsidP="003331C2">
      <w:pPr>
        <w:jc w:val="both"/>
        <w:rPr>
          <w:rFonts w:cs="Times New Roman"/>
          <w:szCs w:val="24"/>
        </w:rPr>
      </w:pPr>
      <w:r w:rsidRPr="00A65970">
        <w:rPr>
          <w:rFonts w:cs="Times New Roman"/>
          <w:b/>
          <w:szCs w:val="24"/>
        </w:rPr>
        <w:t>Từ khóa</w:t>
      </w:r>
      <w:r w:rsidRPr="00A65970">
        <w:rPr>
          <w:rFonts w:cs="Times New Roman"/>
          <w:szCs w:val="24"/>
        </w:rPr>
        <w:t>: Tư duy thiết kế, đổi mới phương pháp dạy học</w:t>
      </w:r>
    </w:p>
    <w:p w:rsidR="00410A6D" w:rsidRPr="00410A6D" w:rsidRDefault="00410A6D" w:rsidP="003331C2">
      <w:pPr>
        <w:jc w:val="both"/>
        <w:rPr>
          <w:b/>
        </w:rPr>
      </w:pPr>
      <w:r w:rsidRPr="00410A6D">
        <w:rPr>
          <w:b/>
        </w:rPr>
        <w:t>Abstract</w:t>
      </w:r>
    </w:p>
    <w:p w:rsidR="00C46890" w:rsidRDefault="00410A6D" w:rsidP="003331C2">
      <w:pPr>
        <w:jc w:val="both"/>
        <w:rPr>
          <w:rFonts w:cs="Times New Roman"/>
          <w:szCs w:val="24"/>
        </w:rPr>
      </w:pPr>
      <w:r w:rsidRPr="00410A6D">
        <w:rPr>
          <w:rFonts w:cs="Times New Roman"/>
          <w:szCs w:val="24"/>
        </w:rPr>
        <w:t xml:space="preserve">Industrial Revolution 4.0 has created a dramatic transformation in the field of education. This paper analyzes the theoretical foundations and the practical basis of teaching methodologies </w:t>
      </w:r>
      <w:r>
        <w:rPr>
          <w:rFonts w:cs="Times New Roman"/>
          <w:szCs w:val="24"/>
        </w:rPr>
        <w:t xml:space="preserve">based on </w:t>
      </w:r>
      <w:r w:rsidRPr="00410A6D">
        <w:rPr>
          <w:rFonts w:cs="Times New Roman"/>
          <w:szCs w:val="24"/>
        </w:rPr>
        <w:t xml:space="preserve">Design thinking </w:t>
      </w:r>
      <w:r>
        <w:rPr>
          <w:rFonts w:cs="Times New Roman"/>
          <w:szCs w:val="24"/>
        </w:rPr>
        <w:t>approach</w:t>
      </w:r>
      <w:r w:rsidRPr="00410A6D">
        <w:rPr>
          <w:rFonts w:cs="Times New Roman"/>
          <w:szCs w:val="24"/>
        </w:rPr>
        <w:t xml:space="preserve"> at the Ho Chi Minh City University of Techn</w:t>
      </w:r>
      <w:r>
        <w:rPr>
          <w:rFonts w:cs="Times New Roman"/>
          <w:szCs w:val="24"/>
        </w:rPr>
        <w:t>ology and</w:t>
      </w:r>
      <w:r w:rsidRPr="00410A6D">
        <w:rPr>
          <w:rFonts w:cs="Times New Roman"/>
          <w:szCs w:val="24"/>
        </w:rPr>
        <w:t xml:space="preserve"> E</w:t>
      </w:r>
      <w:r>
        <w:rPr>
          <w:rFonts w:cs="Times New Roman"/>
          <w:szCs w:val="24"/>
        </w:rPr>
        <w:t>ducation</w:t>
      </w:r>
      <w:r w:rsidRPr="00410A6D">
        <w:rPr>
          <w:rFonts w:cs="Times New Roman"/>
          <w:szCs w:val="24"/>
        </w:rPr>
        <w:t xml:space="preserve"> to emphasize the inevitable trend of </w:t>
      </w:r>
      <w:r>
        <w:rPr>
          <w:rFonts w:cs="Times New Roman"/>
          <w:szCs w:val="24"/>
        </w:rPr>
        <w:t xml:space="preserve">higher </w:t>
      </w:r>
      <w:r w:rsidRPr="00410A6D">
        <w:rPr>
          <w:rFonts w:cs="Times New Roman"/>
          <w:szCs w:val="24"/>
        </w:rPr>
        <w:t xml:space="preserve">education in the context of the industrial revolution 4.0. The purpose of teaching method innovation is to create initiative and positive for learners. Design thinking </w:t>
      </w:r>
      <w:r>
        <w:rPr>
          <w:rFonts w:cs="Times New Roman"/>
          <w:szCs w:val="24"/>
        </w:rPr>
        <w:t xml:space="preserve">approach </w:t>
      </w:r>
      <w:r w:rsidRPr="00410A6D">
        <w:rPr>
          <w:rFonts w:cs="Times New Roman"/>
          <w:szCs w:val="24"/>
        </w:rPr>
        <w:t xml:space="preserve">is </w:t>
      </w:r>
      <w:r>
        <w:rPr>
          <w:rFonts w:cs="Times New Roman"/>
          <w:szCs w:val="24"/>
        </w:rPr>
        <w:t xml:space="preserve">considered </w:t>
      </w:r>
      <w:r w:rsidRPr="00410A6D">
        <w:rPr>
          <w:rFonts w:cs="Times New Roman"/>
          <w:szCs w:val="24"/>
        </w:rPr>
        <w:t xml:space="preserve">as a process for </w:t>
      </w:r>
      <w:r>
        <w:rPr>
          <w:rFonts w:cs="Times New Roman"/>
          <w:szCs w:val="24"/>
        </w:rPr>
        <w:t>solving problems</w:t>
      </w:r>
      <w:r w:rsidRPr="00410A6D">
        <w:rPr>
          <w:rFonts w:cs="Times New Roman"/>
          <w:szCs w:val="24"/>
        </w:rPr>
        <w:t xml:space="preserve"> creative</w:t>
      </w:r>
      <w:r>
        <w:rPr>
          <w:rFonts w:cs="Times New Roman"/>
          <w:szCs w:val="24"/>
        </w:rPr>
        <w:t>ly</w:t>
      </w:r>
      <w:r w:rsidRPr="00410A6D">
        <w:rPr>
          <w:rFonts w:cs="Times New Roman"/>
          <w:szCs w:val="24"/>
        </w:rPr>
        <w:t xml:space="preserve"> in careers and life. Design thinking is introduced in education and training in many countries with advanced education. Therefore, us</w:t>
      </w:r>
      <w:r>
        <w:rPr>
          <w:rFonts w:cs="Times New Roman"/>
          <w:szCs w:val="24"/>
        </w:rPr>
        <w:t>ing creative teaching methods based on</w:t>
      </w:r>
      <w:r w:rsidRPr="00410A6D">
        <w:rPr>
          <w:rFonts w:cs="Times New Roman"/>
          <w:szCs w:val="24"/>
        </w:rPr>
        <w:t xml:space="preserve"> </w:t>
      </w:r>
      <w:r>
        <w:rPr>
          <w:rFonts w:cs="Times New Roman"/>
          <w:szCs w:val="24"/>
        </w:rPr>
        <w:t>Design thinking approach</w:t>
      </w:r>
      <w:r w:rsidRPr="00410A6D">
        <w:rPr>
          <w:rFonts w:cs="Times New Roman"/>
          <w:szCs w:val="24"/>
        </w:rPr>
        <w:t xml:space="preserve"> should </w:t>
      </w:r>
      <w:r>
        <w:rPr>
          <w:rFonts w:cs="Times New Roman"/>
          <w:szCs w:val="24"/>
        </w:rPr>
        <w:t>be encouraged</w:t>
      </w:r>
      <w:r w:rsidRPr="00410A6D">
        <w:rPr>
          <w:rFonts w:cs="Times New Roman"/>
          <w:szCs w:val="24"/>
        </w:rPr>
        <w:t xml:space="preserve"> to enhance student</w:t>
      </w:r>
      <w:r>
        <w:rPr>
          <w:rFonts w:cs="Times New Roman"/>
          <w:szCs w:val="24"/>
        </w:rPr>
        <w:t xml:space="preserve">’s </w:t>
      </w:r>
      <w:r w:rsidRPr="00410A6D">
        <w:rPr>
          <w:rFonts w:cs="Times New Roman"/>
          <w:szCs w:val="24"/>
        </w:rPr>
        <w:t xml:space="preserve">participation </w:t>
      </w:r>
      <w:r>
        <w:rPr>
          <w:rFonts w:cs="Times New Roman"/>
          <w:szCs w:val="24"/>
        </w:rPr>
        <w:t>in</w:t>
      </w:r>
      <w:r w:rsidRPr="00410A6D">
        <w:rPr>
          <w:rFonts w:cs="Times New Roman"/>
          <w:szCs w:val="24"/>
        </w:rPr>
        <w:t xml:space="preserve"> learning activities and improve the quality of </w:t>
      </w:r>
      <w:r>
        <w:rPr>
          <w:rFonts w:cs="Times New Roman"/>
          <w:szCs w:val="24"/>
        </w:rPr>
        <w:t>University.</w:t>
      </w:r>
    </w:p>
    <w:p w:rsidR="00C46890" w:rsidRPr="00A65970" w:rsidRDefault="00410A6D" w:rsidP="003331C2">
      <w:pPr>
        <w:jc w:val="both"/>
        <w:rPr>
          <w:rFonts w:cs="Times New Roman"/>
          <w:szCs w:val="24"/>
        </w:rPr>
      </w:pPr>
      <w:r w:rsidRPr="00410A6D">
        <w:rPr>
          <w:rFonts w:cs="Times New Roman"/>
          <w:b/>
          <w:szCs w:val="24"/>
        </w:rPr>
        <w:t>Key words</w:t>
      </w:r>
      <w:r w:rsidRPr="00410A6D">
        <w:rPr>
          <w:rFonts w:cs="Times New Roman"/>
          <w:szCs w:val="24"/>
        </w:rPr>
        <w:t>: Design thinking, innovation teaching method</w:t>
      </w:r>
    </w:p>
    <w:p w:rsidR="00270614" w:rsidRPr="00A65970" w:rsidRDefault="00270614" w:rsidP="003331C2">
      <w:pPr>
        <w:jc w:val="both"/>
        <w:rPr>
          <w:rFonts w:cs="Times New Roman"/>
          <w:b/>
          <w:szCs w:val="24"/>
        </w:rPr>
      </w:pPr>
      <w:r w:rsidRPr="00A65970">
        <w:rPr>
          <w:rFonts w:cs="Times New Roman"/>
          <w:b/>
          <w:szCs w:val="24"/>
        </w:rPr>
        <w:t>1. Đặt vấn đề</w:t>
      </w:r>
    </w:p>
    <w:p w:rsidR="00AC6CB2" w:rsidRPr="00A65970" w:rsidRDefault="008128D3" w:rsidP="003331C2">
      <w:pPr>
        <w:ind w:firstLine="720"/>
        <w:jc w:val="both"/>
        <w:rPr>
          <w:rFonts w:cs="Times New Roman"/>
          <w:szCs w:val="24"/>
        </w:rPr>
      </w:pPr>
      <w:r w:rsidRPr="00A65970">
        <w:rPr>
          <w:rFonts w:eastAsia="Times New Roman" w:cs="Times New Roman"/>
          <w:szCs w:val="24"/>
        </w:rPr>
        <w:lastRenderedPageBreak/>
        <w:t xml:space="preserve">Nghị quyết hội nghị TWVIII khóa XI/2011 về đổi mới căn bản giáo dục và đạo tạo nêu rõ: “Tiếp tục đổi mới phương pháp dạy và học </w:t>
      </w:r>
      <w:proofErr w:type="gramStart"/>
      <w:r w:rsidRPr="00A65970">
        <w:rPr>
          <w:rFonts w:eastAsia="Times New Roman" w:cs="Times New Roman"/>
          <w:szCs w:val="24"/>
        </w:rPr>
        <w:t>theo</w:t>
      </w:r>
      <w:proofErr w:type="gramEnd"/>
      <w:r w:rsidRPr="00A65970">
        <w:rPr>
          <w:rFonts w:eastAsia="Times New Roman" w:cs="Times New Roman"/>
          <w:szCs w:val="24"/>
        </w:rPr>
        <w:t xml:space="preserve"> hướng hiện đại, phát huy tính chủ động, tích cực, sáng tạo, và vận dụng kiến thức kỹ năng người học. Khắc phục lối truyền thụ một chiều, ghi nhớ máy móc, tập trung dạy cách học cách nghĩ, khuyến khích tự học, tạo cơ sở để người học tự cập nhật và đổi mới tri thức, kỹ năng, phát triển năng lực”. </w:t>
      </w:r>
      <w:r w:rsidR="00C10CE2" w:rsidRPr="00A65970">
        <w:rPr>
          <w:rFonts w:cs="Times New Roman"/>
          <w:szCs w:val="24"/>
        </w:rPr>
        <w:t xml:space="preserve">Trong một xã hội công nghiệp hiện đại, trình độ học vấn và trình độ chuyên môn có thể không còn được mô tả </w:t>
      </w:r>
      <w:proofErr w:type="gramStart"/>
      <w:r w:rsidR="00C10CE2" w:rsidRPr="00A65970">
        <w:rPr>
          <w:rFonts w:cs="Times New Roman"/>
          <w:szCs w:val="24"/>
        </w:rPr>
        <w:t>theo</w:t>
      </w:r>
      <w:proofErr w:type="gramEnd"/>
      <w:r w:rsidR="00C10CE2" w:rsidRPr="00A65970">
        <w:rPr>
          <w:rFonts w:cs="Times New Roman"/>
          <w:szCs w:val="24"/>
        </w:rPr>
        <w:t xml:space="preserve"> một kiến ​​thức cứng nhắc về các môn học cụ thể được truyền từ thế hệ này sang thế hệ khác. </w:t>
      </w:r>
      <w:proofErr w:type="gramStart"/>
      <w:r w:rsidR="00C10CE2" w:rsidRPr="00A65970">
        <w:rPr>
          <w:rFonts w:cs="Times New Roman"/>
          <w:szCs w:val="24"/>
        </w:rPr>
        <w:t xml:space="preserve">Thay vào đó xây dựng năng lực đã được </w:t>
      </w:r>
      <w:r w:rsidR="00C10CE2" w:rsidRPr="00410A6D">
        <w:rPr>
          <w:rFonts w:cs="Times New Roman"/>
          <w:szCs w:val="24"/>
        </w:rPr>
        <w:t>xác</w:t>
      </w:r>
      <w:r w:rsidR="00C10CE2" w:rsidRPr="00A65970">
        <w:rPr>
          <w:rFonts w:cs="Times New Roman"/>
          <w:szCs w:val="24"/>
        </w:rPr>
        <w:t xml:space="preserve"> định là mục tiêu chính của giáo dục </w:t>
      </w:r>
      <w:r w:rsidR="00C10CE2" w:rsidRPr="00410A6D">
        <w:rPr>
          <w:rFonts w:cs="Times New Roman"/>
          <w:szCs w:val="24"/>
        </w:rPr>
        <w:t>[</w:t>
      </w:r>
      <w:r w:rsidR="008A3B55" w:rsidRPr="00410A6D">
        <w:rPr>
          <w:rFonts w:cs="Times New Roman"/>
          <w:szCs w:val="24"/>
        </w:rPr>
        <w:t>1]</w:t>
      </w:r>
      <w:r w:rsidR="00FB2C08">
        <w:rPr>
          <w:rFonts w:cs="Times New Roman"/>
          <w:szCs w:val="24"/>
        </w:rPr>
        <w:t>.</w:t>
      </w:r>
      <w:proofErr w:type="gramEnd"/>
      <w:r w:rsidR="00C10CE2" w:rsidRPr="00A65970">
        <w:rPr>
          <w:rFonts w:cs="Times New Roman"/>
          <w:szCs w:val="24"/>
        </w:rPr>
        <w:t xml:space="preserve"> </w:t>
      </w:r>
      <w:proofErr w:type="gramStart"/>
      <w:r w:rsidR="00C10CE2" w:rsidRPr="00A65970">
        <w:rPr>
          <w:rFonts w:cs="Times New Roman"/>
          <w:szCs w:val="24"/>
        </w:rPr>
        <w:t>Cuộc cách mạng công nghiệp 4.0 sẽ đòi hỏi một sự thay đổi trong cách tiếp cận và các mô hình</w:t>
      </w:r>
      <w:r w:rsidR="00A65970">
        <w:rPr>
          <w:rFonts w:cs="Times New Roman"/>
          <w:szCs w:val="24"/>
        </w:rPr>
        <w:t xml:space="preserve"> đào tạo</w:t>
      </w:r>
      <w:r w:rsidR="00C10CE2" w:rsidRPr="00A65970">
        <w:rPr>
          <w:rFonts w:cs="Times New Roman"/>
          <w:szCs w:val="24"/>
        </w:rPr>
        <w:t>.</w:t>
      </w:r>
      <w:proofErr w:type="gramEnd"/>
      <w:r w:rsidR="00C10CE2" w:rsidRPr="00A65970">
        <w:rPr>
          <w:rFonts w:cs="Times New Roman"/>
          <w:szCs w:val="24"/>
        </w:rPr>
        <w:t xml:space="preserve"> </w:t>
      </w:r>
      <w:r w:rsidR="00C10CE2" w:rsidRPr="00A65970">
        <w:rPr>
          <w:rFonts w:eastAsia="Times New Roman" w:cs="Times New Roman"/>
          <w:szCs w:val="24"/>
        </w:rPr>
        <w:t xml:space="preserve">Môi trường sản xuất công nghệ cao sẽ cần cả </w:t>
      </w:r>
      <w:proofErr w:type="gramStart"/>
      <w:r w:rsidR="00C10CE2" w:rsidRPr="00A65970">
        <w:rPr>
          <w:rFonts w:eastAsia="Times New Roman" w:cs="Times New Roman"/>
          <w:szCs w:val="24"/>
        </w:rPr>
        <w:t>lao</w:t>
      </w:r>
      <w:proofErr w:type="gramEnd"/>
      <w:r w:rsidR="00C10CE2" w:rsidRPr="00A65970">
        <w:rPr>
          <w:rFonts w:eastAsia="Times New Roman" w:cs="Times New Roman"/>
          <w:szCs w:val="24"/>
        </w:rPr>
        <w:t xml:space="preserve"> động quản lý có tay nghề và lao động sản xuất với chuyên môn để làm việ</w:t>
      </w:r>
      <w:r w:rsidR="00A65970">
        <w:rPr>
          <w:rFonts w:eastAsia="Times New Roman" w:cs="Times New Roman"/>
          <w:szCs w:val="24"/>
        </w:rPr>
        <w:t>c với các vật liệu, máy móc mới</w:t>
      </w:r>
      <w:r w:rsidR="00C10CE2" w:rsidRPr="00A65970">
        <w:rPr>
          <w:rFonts w:eastAsia="Times New Roman" w:cs="Times New Roman"/>
          <w:szCs w:val="24"/>
        </w:rPr>
        <w:t xml:space="preserve">. </w:t>
      </w:r>
      <w:proofErr w:type="gramStart"/>
      <w:r w:rsidR="00C10CE2" w:rsidRPr="00A65970">
        <w:rPr>
          <w:rFonts w:eastAsia="Times New Roman" w:cs="Times New Roman"/>
          <w:szCs w:val="24"/>
        </w:rPr>
        <w:t>Nhu cầu về các kỹ năng đặc biệt sẽ thúc đẩy sự thay đổi tạo việc làm trong ngành 4.0 đòi hỏi các nhà quản lý có trình độ hơn.</w:t>
      </w:r>
      <w:proofErr w:type="gramEnd"/>
      <w:r w:rsidR="00C10CE2" w:rsidRPr="00A65970">
        <w:rPr>
          <w:rFonts w:eastAsia="Times New Roman" w:cs="Times New Roman"/>
          <w:szCs w:val="24"/>
        </w:rPr>
        <w:t xml:space="preserve"> </w:t>
      </w:r>
      <w:r w:rsidR="00C10CE2" w:rsidRPr="00A65970">
        <w:rPr>
          <w:rFonts w:cs="Times New Roman"/>
          <w:szCs w:val="24"/>
        </w:rPr>
        <w:t xml:space="preserve">Năng lực cần có của người lao động trong bối cảnh hiện nay gồm có : năng lực sáng tạo, năng lực tư duy kinh doanh, năng lực giải quyết vấn đề, năng lực giải quyết xung đột, năng lực ra quyết định, năng lực phân tích, năng lực nghiên cứu, năng lực định hướng hiệu quả </w:t>
      </w:r>
      <w:r w:rsidR="008A3B55" w:rsidRPr="00A65970">
        <w:rPr>
          <w:rFonts w:cs="Times New Roman"/>
          <w:szCs w:val="24"/>
        </w:rPr>
        <w:t>[2]</w:t>
      </w:r>
      <w:r w:rsidR="00FB2C08">
        <w:rPr>
          <w:rFonts w:cs="Times New Roman"/>
          <w:szCs w:val="24"/>
        </w:rPr>
        <w:t>.</w:t>
      </w:r>
      <w:r w:rsidR="008A3B55" w:rsidRPr="00A65970">
        <w:rPr>
          <w:rFonts w:cs="Times New Roman"/>
          <w:szCs w:val="24"/>
        </w:rPr>
        <w:t xml:space="preserve"> </w:t>
      </w:r>
      <w:r w:rsidR="0033293B" w:rsidRPr="00A65970">
        <w:rPr>
          <w:rFonts w:cs="Times New Roman"/>
          <w:szCs w:val="24"/>
        </w:rPr>
        <w:t>Để đạt được mục tiêu này</w:t>
      </w:r>
      <w:r w:rsidR="00C94A0D" w:rsidRPr="00A65970">
        <w:rPr>
          <w:rFonts w:cs="Times New Roman"/>
          <w:szCs w:val="24"/>
        </w:rPr>
        <w:t>, giảng viên ở các trường Đại học không ngừng tìm kiếm các phương pháp dạy học mới, thực tiễn, hiệu quả và phù hợp với đặc điểm nhận thức</w:t>
      </w:r>
      <w:r w:rsidRPr="00A65970">
        <w:rPr>
          <w:rFonts w:cs="Times New Roman"/>
          <w:szCs w:val="24"/>
        </w:rPr>
        <w:t>, phát huy tính tự lực, tích cực</w:t>
      </w:r>
      <w:r w:rsidR="00C94A0D" w:rsidRPr="00A65970">
        <w:rPr>
          <w:rFonts w:cs="Times New Roman"/>
          <w:szCs w:val="24"/>
        </w:rPr>
        <w:t xml:space="preserve"> của sinh viên. Lý luận dạy học hiện đại đã chỉ ra nhiều cách tiếp cận trong xây dựng phương pháp dạy học, tiếp cận tư duy thiết kế là một tiếp cận được đề cập đến từ giữa thế kỷ XX, cho đến nay, nó vẫn có giá trị mang tính khái quát không chỉ vận dụng hiệu quả trong dạy học mà còn ở nhiều lĩnh vực khác trong đời sống xã hội. Tiếp cận tư duy thiết kế (Design thinking) </w:t>
      </w:r>
      <w:r w:rsidR="00C93C49" w:rsidRPr="00A65970">
        <w:rPr>
          <w:rFonts w:cs="Times New Roman"/>
          <w:szCs w:val="24"/>
        </w:rPr>
        <w:t xml:space="preserve">vạch ra cho người dạy và người học con đường thực hiện hoạt động dạy học một cách logic, sáng tạo và xem hoạt động học tập như một hành trình chứ không phải một điểm đến. </w:t>
      </w:r>
      <w:r w:rsidR="00AC6CB2" w:rsidRPr="00A65970">
        <w:rPr>
          <w:rFonts w:cs="Times New Roman"/>
          <w:szCs w:val="24"/>
        </w:rPr>
        <w:t>Do đó, dạy học theo tiếp cận tư duy thiết kế sẽ</w:t>
      </w:r>
      <w:r w:rsidR="0033293B" w:rsidRPr="00A65970">
        <w:rPr>
          <w:rFonts w:cs="Times New Roman"/>
          <w:szCs w:val="24"/>
        </w:rPr>
        <w:t xml:space="preserve"> giúp</w:t>
      </w:r>
      <w:r w:rsidR="00AC6CB2" w:rsidRPr="00A65970">
        <w:rPr>
          <w:rFonts w:cs="Times New Roman"/>
          <w:szCs w:val="24"/>
        </w:rPr>
        <w:t xml:space="preserve"> người học</w:t>
      </w:r>
      <w:r w:rsidR="0033293B" w:rsidRPr="00A65970">
        <w:rPr>
          <w:rFonts w:cs="Times New Roman"/>
          <w:szCs w:val="24"/>
        </w:rPr>
        <w:t xml:space="preserve"> có </w:t>
      </w:r>
      <w:r w:rsidR="00FB2C08">
        <w:rPr>
          <w:rFonts w:cs="Times New Roman"/>
          <w:szCs w:val="24"/>
        </w:rPr>
        <w:t xml:space="preserve">năng lực cần thiết để </w:t>
      </w:r>
      <w:r w:rsidR="0033293B" w:rsidRPr="00A65970">
        <w:rPr>
          <w:rFonts w:cs="Times New Roman"/>
          <w:szCs w:val="24"/>
        </w:rPr>
        <w:t xml:space="preserve">ứng xử tốt hơn </w:t>
      </w:r>
      <w:r w:rsidR="00AC6CB2" w:rsidRPr="00A65970">
        <w:rPr>
          <w:rFonts w:cs="Times New Roman"/>
          <w:szCs w:val="24"/>
        </w:rPr>
        <w:t>trong bối cảnh thông tin đa chiều, nguồn thông tin mở và sự ứng dụng công nghệ thông tin trong nghề nghiệp ngày càng phức tạp và tinh vi.</w:t>
      </w:r>
    </w:p>
    <w:p w:rsidR="00270614" w:rsidRPr="00A65970" w:rsidRDefault="0033293B" w:rsidP="003331C2">
      <w:pPr>
        <w:jc w:val="both"/>
        <w:rPr>
          <w:rFonts w:cs="Times New Roman"/>
          <w:b/>
          <w:szCs w:val="24"/>
        </w:rPr>
      </w:pPr>
      <w:r w:rsidRPr="00A65970">
        <w:rPr>
          <w:rFonts w:cs="Times New Roman"/>
          <w:b/>
          <w:szCs w:val="24"/>
        </w:rPr>
        <w:t xml:space="preserve">2. Cơ sở khoa học của việc đổi mới phương pháp dạy học </w:t>
      </w:r>
      <w:proofErr w:type="gramStart"/>
      <w:r w:rsidRPr="00A65970">
        <w:rPr>
          <w:rFonts w:cs="Times New Roman"/>
          <w:b/>
          <w:szCs w:val="24"/>
        </w:rPr>
        <w:t>theo</w:t>
      </w:r>
      <w:proofErr w:type="gramEnd"/>
      <w:r w:rsidRPr="00A65970">
        <w:rPr>
          <w:rFonts w:cs="Times New Roman"/>
          <w:b/>
          <w:szCs w:val="24"/>
        </w:rPr>
        <w:t xml:space="preserve"> tiếp cận tư duy thiết kế ở trường Đại học Sư phạm kỹ thuật thành phố Hồ Chí Minh</w:t>
      </w:r>
    </w:p>
    <w:p w:rsidR="0033293B" w:rsidRPr="00A65970" w:rsidRDefault="0033293B" w:rsidP="003331C2">
      <w:pPr>
        <w:jc w:val="both"/>
        <w:rPr>
          <w:rFonts w:cs="Times New Roman"/>
          <w:b/>
          <w:szCs w:val="24"/>
        </w:rPr>
      </w:pPr>
      <w:r w:rsidRPr="00A65970">
        <w:rPr>
          <w:rFonts w:cs="Times New Roman"/>
          <w:b/>
          <w:szCs w:val="24"/>
        </w:rPr>
        <w:t>2.1 Cơ sở lý thuyết</w:t>
      </w:r>
    </w:p>
    <w:p w:rsidR="00F24326" w:rsidRPr="00A65970" w:rsidRDefault="0033293B" w:rsidP="003331C2">
      <w:pPr>
        <w:ind w:firstLine="720"/>
        <w:jc w:val="both"/>
        <w:rPr>
          <w:rFonts w:cs="Times New Roman"/>
          <w:szCs w:val="24"/>
        </w:rPr>
      </w:pPr>
      <w:proofErr w:type="gramStart"/>
      <w:r w:rsidRPr="00A65970">
        <w:rPr>
          <w:rFonts w:cs="Times New Roman"/>
          <w:szCs w:val="24"/>
        </w:rPr>
        <w:t>Trong lý luận dạy học, phương pháp dạy học là con đường để đạt được mục tiêu đề ra của quá trình dạy và học.</w:t>
      </w:r>
      <w:proofErr w:type="gramEnd"/>
      <w:r w:rsidRPr="00A65970">
        <w:rPr>
          <w:rFonts w:cs="Times New Roman"/>
          <w:szCs w:val="24"/>
        </w:rPr>
        <w:t xml:space="preserve"> Mục tiêu cần đạt được có thể giúp xã hội hình dung ra sản phẩm của quá trình dạy học, do đó, việc lựa chọn phương pháp dạy học là một hoạt động quan trọng của ngườ</w:t>
      </w:r>
      <w:r w:rsidR="00FB2C08">
        <w:rPr>
          <w:rFonts w:cs="Times New Roman"/>
          <w:szCs w:val="24"/>
        </w:rPr>
        <w:t xml:space="preserve">i giáo viên. Theo Pestalozzi, </w:t>
      </w:r>
      <w:r w:rsidRPr="00A65970">
        <w:rPr>
          <w:rFonts w:cs="Times New Roman"/>
          <w:szCs w:val="24"/>
        </w:rPr>
        <w:t xml:space="preserve">nhà giáo dục Thụy </w:t>
      </w:r>
      <w:proofErr w:type="gramStart"/>
      <w:r w:rsidRPr="00A65970">
        <w:rPr>
          <w:rFonts w:cs="Times New Roman"/>
          <w:szCs w:val="24"/>
        </w:rPr>
        <w:t>Sĩ :</w:t>
      </w:r>
      <w:proofErr w:type="gramEnd"/>
      <w:r w:rsidRPr="00A65970">
        <w:rPr>
          <w:rFonts w:cs="Times New Roman"/>
          <w:szCs w:val="24"/>
        </w:rPr>
        <w:t xml:space="preserve"> </w:t>
      </w:r>
      <w:r w:rsidR="00FB2C08" w:rsidRPr="00A65970">
        <w:rPr>
          <w:rFonts w:cs="Times New Roman"/>
          <w:szCs w:val="24"/>
        </w:rPr>
        <w:t xml:space="preserve">Điều </w:t>
      </w:r>
      <w:r w:rsidRPr="00A65970">
        <w:rPr>
          <w:rFonts w:cs="Times New Roman"/>
          <w:szCs w:val="24"/>
        </w:rPr>
        <w:t xml:space="preserve">căn bản trong  giáo dục là phải được tổ chức thống nhất bao gồm cả giáo dục về thể chất và tinh thần. </w:t>
      </w:r>
      <w:proofErr w:type="gramStart"/>
      <w:r w:rsidRPr="00A65970">
        <w:rPr>
          <w:rFonts w:cs="Times New Roman"/>
          <w:szCs w:val="24"/>
        </w:rPr>
        <w:t>Nói cách khác giáo dục phải bao gồm 3 phương diện kiến thức, đạo đức và thể chất.</w:t>
      </w:r>
      <w:proofErr w:type="gramEnd"/>
      <w:r w:rsidRPr="00A65970">
        <w:rPr>
          <w:rFonts w:cs="Times New Roman"/>
          <w:szCs w:val="24"/>
        </w:rPr>
        <w:t xml:space="preserve"> </w:t>
      </w:r>
      <w:proofErr w:type="gramStart"/>
      <w:r w:rsidRPr="00A65970">
        <w:rPr>
          <w:rFonts w:cs="Times New Roman"/>
          <w:szCs w:val="24"/>
        </w:rPr>
        <w:t>Kiến thức, hành động và đạo đức chỉ có ý nghĩa khi liên quan đến các sự kiện thực tế.</w:t>
      </w:r>
      <w:proofErr w:type="gramEnd"/>
      <w:r w:rsidRPr="00A65970">
        <w:rPr>
          <w:rFonts w:cs="Times New Roman"/>
          <w:szCs w:val="24"/>
        </w:rPr>
        <w:t xml:space="preserve"> </w:t>
      </w:r>
      <w:proofErr w:type="gramStart"/>
      <w:r w:rsidRPr="00A65970">
        <w:rPr>
          <w:rFonts w:cs="Times New Roman"/>
          <w:szCs w:val="24"/>
        </w:rPr>
        <w:t>Nói cách khác chương trình giáo dục phải thực tế.</w:t>
      </w:r>
      <w:proofErr w:type="gramEnd"/>
      <w:r w:rsidRPr="00A65970">
        <w:rPr>
          <w:rFonts w:cs="Times New Roman"/>
          <w:szCs w:val="24"/>
        </w:rPr>
        <w:t xml:space="preserve"> </w:t>
      </w:r>
      <w:proofErr w:type="gramStart"/>
      <w:r w:rsidRPr="00A65970">
        <w:rPr>
          <w:rFonts w:cs="Times New Roman"/>
          <w:szCs w:val="24"/>
        </w:rPr>
        <w:t>Những bài học phải liên quan đến thực tế để sinh viên dễ dàng liên tưởng đến cuộc sống xung quanh.</w:t>
      </w:r>
      <w:proofErr w:type="gramEnd"/>
      <w:r w:rsidRPr="00A65970">
        <w:rPr>
          <w:rFonts w:cs="Times New Roman"/>
          <w:szCs w:val="24"/>
        </w:rPr>
        <w:t xml:space="preserve"> </w:t>
      </w:r>
      <w:proofErr w:type="gramStart"/>
      <w:r w:rsidRPr="00A65970">
        <w:rPr>
          <w:rFonts w:cs="Times New Roman"/>
          <w:szCs w:val="24"/>
        </w:rPr>
        <w:t>Chúng chỉ có thể hành động khi biết hành động như thế nào.</w:t>
      </w:r>
      <w:proofErr w:type="gramEnd"/>
      <w:r w:rsidRPr="00A65970">
        <w:rPr>
          <w:rFonts w:cs="Times New Roman"/>
          <w:szCs w:val="24"/>
        </w:rPr>
        <w:t xml:space="preserve"> </w:t>
      </w:r>
      <w:proofErr w:type="gramStart"/>
      <w:r w:rsidRPr="00A65970">
        <w:rPr>
          <w:rFonts w:cs="Times New Roman"/>
          <w:szCs w:val="24"/>
        </w:rPr>
        <w:t>Điều này có nghĩa là tất cả các điều học hỏi đều phải được hướng về sinh viên, lấy sinh viên làm trung tâm thay cho lấy giáo viên làm trung tâm.</w:t>
      </w:r>
      <w:proofErr w:type="gramEnd"/>
      <w:r w:rsidRPr="00A65970">
        <w:rPr>
          <w:rFonts w:cs="Times New Roman"/>
          <w:szCs w:val="24"/>
        </w:rPr>
        <w:t xml:space="preserve"> Để thực hiện phương pháp này, người thầy đóng vai trò hướng dẫn, </w:t>
      </w:r>
      <w:r w:rsidRPr="00A65970">
        <w:rPr>
          <w:rFonts w:cs="Times New Roman"/>
          <w:szCs w:val="24"/>
        </w:rPr>
        <w:lastRenderedPageBreak/>
        <w:t>giải thích khi cần thiết, thúc đẩy các sinh hoạt giáo dục, kiểm soát sự tiến triển của sinh viên qua bài tập, cũng như việc tìm hiểu các khó khăn trở ngại, theo dõi tâm lý sinh viên, quyết định việc thay đổi chương trình cũng như phương pháp giảng dạy</w:t>
      </w:r>
      <w:proofErr w:type="gramStart"/>
      <w:r w:rsidRPr="00A65970">
        <w:rPr>
          <w:rFonts w:cs="Times New Roman"/>
          <w:szCs w:val="24"/>
        </w:rPr>
        <w:t>.[</w:t>
      </w:r>
      <w:proofErr w:type="gramEnd"/>
      <w:r w:rsidR="008A3B55" w:rsidRPr="00A65970">
        <w:rPr>
          <w:rFonts w:cs="Times New Roman"/>
          <w:szCs w:val="24"/>
        </w:rPr>
        <w:t>3</w:t>
      </w:r>
      <w:r w:rsidRPr="00A65970">
        <w:rPr>
          <w:rFonts w:cs="Times New Roman"/>
          <w:szCs w:val="24"/>
        </w:rPr>
        <w:t>]. Theo lý luận dạy học đại học hiện đại, phương pháp dạy học là “những cách thức hoạt động tương tác được điều chỉnh của giảng viên và sinh viên hướng vào việc giải quyết các nhiệm vụ của quá trình dạy học, thông qua đó mà học trò lĩnh hội được và đạt tới mục đích dạy học</w:t>
      </w:r>
      <w:proofErr w:type="gramStart"/>
      <w:r w:rsidRPr="00A65970">
        <w:rPr>
          <w:rFonts w:cs="Times New Roman"/>
          <w:szCs w:val="24"/>
        </w:rPr>
        <w:t>”[</w:t>
      </w:r>
      <w:proofErr w:type="gramEnd"/>
      <w:r w:rsidR="008A3B55" w:rsidRPr="00A65970">
        <w:rPr>
          <w:rFonts w:cs="Times New Roman"/>
          <w:szCs w:val="24"/>
        </w:rPr>
        <w:t>4</w:t>
      </w:r>
      <w:r w:rsidRPr="00A65970">
        <w:rPr>
          <w:rFonts w:cs="Times New Roman"/>
          <w:szCs w:val="24"/>
        </w:rPr>
        <w:t>].</w:t>
      </w:r>
      <w:r w:rsidR="00A65970">
        <w:rPr>
          <w:rFonts w:cs="Times New Roman"/>
          <w:szCs w:val="24"/>
        </w:rPr>
        <w:t xml:space="preserve"> </w:t>
      </w:r>
      <w:proofErr w:type="gramStart"/>
      <w:r w:rsidR="000F3D8E" w:rsidRPr="00A65970">
        <w:rPr>
          <w:rFonts w:cs="Times New Roman"/>
          <w:szCs w:val="24"/>
        </w:rPr>
        <w:t xml:space="preserve">Tiếp cận tư duy thiết kế được đề cập đến </w:t>
      </w:r>
      <w:r w:rsidR="00982FB6" w:rsidRPr="00A65970">
        <w:rPr>
          <w:rFonts w:cs="Times New Roman"/>
          <w:szCs w:val="24"/>
        </w:rPr>
        <w:t xml:space="preserve">từ năm 1969 </w:t>
      </w:r>
      <w:r w:rsidR="00FB2C08">
        <w:rPr>
          <w:rFonts w:cs="Times New Roman"/>
          <w:szCs w:val="24"/>
        </w:rPr>
        <w:t>trong</w:t>
      </w:r>
      <w:r w:rsidR="00982FB6" w:rsidRPr="00A65970">
        <w:rPr>
          <w:rFonts w:cs="Times New Roman"/>
          <w:szCs w:val="24"/>
        </w:rPr>
        <w:t xml:space="preserve"> tác phẩm của Herbert Simon</w:t>
      </w:r>
      <w:r w:rsidR="006D338A" w:rsidRPr="00A65970">
        <w:rPr>
          <w:rFonts w:cs="Times New Roman"/>
          <w:szCs w:val="24"/>
        </w:rPr>
        <w:t xml:space="preserve"> (1916-2001)</w:t>
      </w:r>
      <w:r w:rsidR="00982FB6" w:rsidRPr="00A65970">
        <w:rPr>
          <w:rFonts w:cs="Times New Roman"/>
          <w:szCs w:val="24"/>
        </w:rPr>
        <w:t xml:space="preserve"> </w:t>
      </w:r>
      <w:r w:rsidR="00FB2C08">
        <w:rPr>
          <w:rFonts w:cs="Times New Roman"/>
          <w:szCs w:val="24"/>
        </w:rPr>
        <w:t>đề cập đến</w:t>
      </w:r>
      <w:r w:rsidR="00982FB6" w:rsidRPr="00A65970">
        <w:rPr>
          <w:rFonts w:cs="Times New Roman"/>
          <w:szCs w:val="24"/>
        </w:rPr>
        <w:t xml:space="preserve"> các phương pháp thiết kế của khoa học nhân tạo</w:t>
      </w:r>
      <w:r w:rsidR="00FB2C08">
        <w:rPr>
          <w:rFonts w:cs="Times New Roman"/>
          <w:szCs w:val="24"/>
        </w:rPr>
        <w:t>.</w:t>
      </w:r>
      <w:proofErr w:type="gramEnd"/>
      <w:r w:rsidR="00982FB6" w:rsidRPr="00A65970">
        <w:rPr>
          <w:rFonts w:cs="Times New Roman"/>
          <w:szCs w:val="24"/>
        </w:rPr>
        <w:t xml:space="preserve"> </w:t>
      </w:r>
      <w:proofErr w:type="gramStart"/>
      <w:r w:rsidR="00FB2C08" w:rsidRPr="00A65970">
        <w:rPr>
          <w:rFonts w:cs="Times New Roman"/>
          <w:szCs w:val="24"/>
        </w:rPr>
        <w:t xml:space="preserve">Ông </w:t>
      </w:r>
      <w:r w:rsidR="00982FB6" w:rsidRPr="00A65970">
        <w:rPr>
          <w:rFonts w:cs="Times New Roman"/>
          <w:szCs w:val="24"/>
        </w:rPr>
        <w:t>đã phác thảo một trong những mô hình chính thức của tư duy thiết kế</w:t>
      </w:r>
      <w:r w:rsidR="006D338A" w:rsidRPr="00A65970">
        <w:rPr>
          <w:rFonts w:cs="Times New Roman"/>
          <w:szCs w:val="24"/>
          <w:shd w:val="clear" w:color="auto" w:fill="FFFFFF"/>
        </w:rPr>
        <w:t>.</w:t>
      </w:r>
      <w:proofErr w:type="gramEnd"/>
      <w:r w:rsidR="006D338A" w:rsidRPr="00A65970">
        <w:rPr>
          <w:rFonts w:cs="Times New Roman"/>
          <w:szCs w:val="24"/>
          <w:shd w:val="clear" w:color="auto" w:fill="FFFFFF"/>
        </w:rPr>
        <w:t xml:space="preserve"> </w:t>
      </w:r>
      <w:proofErr w:type="gramStart"/>
      <w:r w:rsidR="006D338A" w:rsidRPr="00A65970">
        <w:rPr>
          <w:rFonts w:cs="Times New Roman"/>
          <w:szCs w:val="24"/>
          <w:shd w:val="clear" w:color="auto" w:fill="FFFFFF"/>
        </w:rPr>
        <w:t>Với gần một ngàn ấn phẩm thường xuyên được trích dẫn, ông là một trong những nhà </w:t>
      </w:r>
      <w:hyperlink r:id="rId8" w:tooltip="Khoa học xã hội" w:history="1">
        <w:r w:rsidR="006D338A" w:rsidRPr="00A65970">
          <w:rPr>
            <w:rStyle w:val="Hyperlink"/>
            <w:rFonts w:cs="Times New Roman"/>
            <w:color w:val="auto"/>
            <w:szCs w:val="24"/>
            <w:u w:val="none"/>
            <w:shd w:val="clear" w:color="auto" w:fill="FFFFFF"/>
          </w:rPr>
          <w:t>khoa học xã hội</w:t>
        </w:r>
      </w:hyperlink>
      <w:r w:rsidR="006D338A" w:rsidRPr="00A65970">
        <w:rPr>
          <w:rFonts w:cs="Times New Roman"/>
          <w:szCs w:val="24"/>
          <w:shd w:val="clear" w:color="auto" w:fill="FFFFFF"/>
        </w:rPr>
        <w:t> có ảnh hưởng nhất trong thế kỷ 20 [</w:t>
      </w:r>
      <w:r w:rsidR="008A3B55" w:rsidRPr="00A65970">
        <w:rPr>
          <w:rFonts w:cs="Times New Roman"/>
          <w:szCs w:val="24"/>
          <w:shd w:val="clear" w:color="auto" w:fill="FFFFFF"/>
        </w:rPr>
        <w:t>5</w:t>
      </w:r>
      <w:r w:rsidR="006D338A" w:rsidRPr="00A65970">
        <w:rPr>
          <w:rFonts w:cs="Times New Roman"/>
          <w:szCs w:val="24"/>
        </w:rPr>
        <w:t>].</w:t>
      </w:r>
      <w:proofErr w:type="gramEnd"/>
      <w:r w:rsidR="00FB2C08">
        <w:rPr>
          <w:rFonts w:cs="Times New Roman"/>
          <w:szCs w:val="24"/>
        </w:rPr>
        <w:t xml:space="preserve"> </w:t>
      </w:r>
      <w:proofErr w:type="gramStart"/>
      <w:r w:rsidR="006D338A" w:rsidRPr="00A65970">
        <w:rPr>
          <w:rFonts w:cs="Times New Roman"/>
          <w:szCs w:val="24"/>
        </w:rPr>
        <w:t>Trong tác phẩm này, Simon nhấn mạnh vai trò của Thiết kế trong chương trình đào tạo ở các trường Kỹ thuật và kinh tế.</w:t>
      </w:r>
      <w:proofErr w:type="gramEnd"/>
      <w:r w:rsidR="006D338A" w:rsidRPr="00A65970">
        <w:rPr>
          <w:rFonts w:cs="Times New Roman"/>
          <w:szCs w:val="24"/>
        </w:rPr>
        <w:t xml:space="preserve"> </w:t>
      </w:r>
      <w:proofErr w:type="gramStart"/>
      <w:r w:rsidR="006D338A" w:rsidRPr="00A65970">
        <w:rPr>
          <w:rFonts w:cs="Times New Roman"/>
          <w:szCs w:val="24"/>
        </w:rPr>
        <w:t>Sự thiếu hụt của giảng dạy về thiết kế làm giảm tính chuyên nghiệp của kỹ sư.</w:t>
      </w:r>
      <w:proofErr w:type="gramEnd"/>
      <w:r w:rsidR="006D338A" w:rsidRPr="00A65970">
        <w:rPr>
          <w:rFonts w:cs="Times New Roman"/>
          <w:szCs w:val="24"/>
        </w:rPr>
        <w:t xml:space="preserve"> </w:t>
      </w:r>
      <w:proofErr w:type="gramStart"/>
      <w:r w:rsidR="006D338A" w:rsidRPr="00A65970">
        <w:rPr>
          <w:rFonts w:cs="Times New Roman"/>
          <w:szCs w:val="24"/>
        </w:rPr>
        <w:t>Ông cho rằng thiết kế là một dạng đưa ra giải pháp thay thế cố định cho việc giải quyết vấn đề</w:t>
      </w:r>
      <w:r w:rsidR="00D53E2C" w:rsidRPr="00A65970">
        <w:rPr>
          <w:rFonts w:cs="Times New Roman"/>
          <w:szCs w:val="24"/>
        </w:rPr>
        <w:t>.</w:t>
      </w:r>
      <w:proofErr w:type="gramEnd"/>
      <w:r w:rsidR="00D53E2C" w:rsidRPr="00A65970">
        <w:rPr>
          <w:rFonts w:cs="Times New Roman"/>
          <w:szCs w:val="24"/>
        </w:rPr>
        <w:t xml:space="preserve"> </w:t>
      </w:r>
      <w:r w:rsidR="00D53E2C" w:rsidRPr="00A65970">
        <w:rPr>
          <w:rFonts w:cs="Times New Roman"/>
          <w:iCs/>
          <w:szCs w:val="24"/>
          <w:shd w:val="clear" w:color="auto" w:fill="FFFFFF"/>
        </w:rPr>
        <w:t>Herbert Simon</w:t>
      </w:r>
      <w:r w:rsidR="00A540C6" w:rsidRPr="00A65970">
        <w:rPr>
          <w:rFonts w:cs="Times New Roman"/>
          <w:iCs/>
          <w:szCs w:val="24"/>
          <w:shd w:val="clear" w:color="auto" w:fill="FFFFFF"/>
        </w:rPr>
        <w:t xml:space="preserve"> đã định nghĩa “thiết kế” (design) là “sự chuyển đổi các điều kiện hiện có thành những điều kiện khác được ưu tiên hơn” (trang 55).</w:t>
      </w:r>
      <w:r w:rsidR="00A65970">
        <w:rPr>
          <w:rFonts w:cs="Times New Roman"/>
          <w:iCs/>
          <w:szCs w:val="24"/>
          <w:shd w:val="clear" w:color="auto" w:fill="FFFFFF"/>
        </w:rPr>
        <w:t xml:space="preserve"> </w:t>
      </w:r>
      <w:proofErr w:type="gramStart"/>
      <w:r w:rsidR="00A540C6" w:rsidRPr="00A65970">
        <w:rPr>
          <w:rFonts w:cs="Times New Roman"/>
          <w:iCs/>
          <w:szCs w:val="24"/>
          <w:shd w:val="clear" w:color="auto" w:fill="FFFFFF"/>
        </w:rPr>
        <w:t>Tất cả mọi người đều là designer, và design thinking là một cách để ứng dụng các phương pháp thiết kế cho bất kỳ tình huống nào của cuộc số</w:t>
      </w:r>
      <w:r w:rsidR="00A65970">
        <w:rPr>
          <w:rFonts w:cs="Times New Roman"/>
          <w:iCs/>
          <w:szCs w:val="24"/>
          <w:shd w:val="clear" w:color="auto" w:fill="FFFFFF"/>
        </w:rPr>
        <w:t xml:space="preserve">ng </w:t>
      </w:r>
      <w:r w:rsidR="006D338A" w:rsidRPr="00A65970">
        <w:rPr>
          <w:rFonts w:cs="Times New Roman"/>
          <w:szCs w:val="24"/>
        </w:rPr>
        <w:t>[</w:t>
      </w:r>
      <w:r w:rsidR="008A3B55" w:rsidRPr="00A65970">
        <w:rPr>
          <w:rFonts w:cs="Times New Roman"/>
          <w:szCs w:val="24"/>
        </w:rPr>
        <w:t>6]</w:t>
      </w:r>
      <w:r w:rsidR="006D338A" w:rsidRPr="00A65970">
        <w:rPr>
          <w:rFonts w:cs="Times New Roman"/>
          <w:szCs w:val="24"/>
        </w:rPr>
        <w:t>.</w:t>
      </w:r>
      <w:proofErr w:type="gramEnd"/>
      <w:r w:rsidR="006D338A" w:rsidRPr="00A65970">
        <w:rPr>
          <w:rFonts w:cs="Times New Roman"/>
          <w:szCs w:val="24"/>
        </w:rPr>
        <w:t xml:space="preserve">  </w:t>
      </w:r>
      <w:r w:rsidR="00982FB6" w:rsidRPr="00A65970">
        <w:rPr>
          <w:rFonts w:cs="Times New Roman"/>
          <w:szCs w:val="24"/>
        </w:rPr>
        <w:t xml:space="preserve">Mô hình của Simon gồm 7 bước chính, mỗi bước lại có </w:t>
      </w:r>
      <w:r w:rsidR="00A97688" w:rsidRPr="00A65970">
        <w:rPr>
          <w:rFonts w:cs="Times New Roman"/>
          <w:szCs w:val="24"/>
        </w:rPr>
        <w:t xml:space="preserve">các bước và hoạt động thành </w:t>
      </w:r>
      <w:proofErr w:type="gramStart"/>
      <w:r w:rsidR="00A97688" w:rsidRPr="00A65970">
        <w:rPr>
          <w:rFonts w:cs="Times New Roman"/>
          <w:szCs w:val="24"/>
        </w:rPr>
        <w:t>phầ</w:t>
      </w:r>
      <w:r w:rsidR="00A540C6" w:rsidRPr="00A65970">
        <w:rPr>
          <w:rFonts w:cs="Times New Roman"/>
          <w:szCs w:val="24"/>
        </w:rPr>
        <w:t>n :</w:t>
      </w:r>
      <w:r w:rsidR="00A540C6" w:rsidRPr="00A65970">
        <w:rPr>
          <w:rFonts w:cs="Times New Roman"/>
          <w:szCs w:val="24"/>
          <w:shd w:val="clear" w:color="auto" w:fill="FFFFFF"/>
        </w:rPr>
        <w:t>Xác</w:t>
      </w:r>
      <w:proofErr w:type="gramEnd"/>
      <w:r w:rsidR="00A540C6" w:rsidRPr="00A65970">
        <w:rPr>
          <w:rFonts w:cs="Times New Roman"/>
          <w:szCs w:val="24"/>
          <w:shd w:val="clear" w:color="auto" w:fill="FFFFFF"/>
        </w:rPr>
        <w:t xml:space="preserve"> định, nghiên cứu, tưởng tượng, nguyên mẫu, Chọn, Thực hiện, rút ra bài học.</w:t>
      </w:r>
      <w:r w:rsidR="00A65970">
        <w:rPr>
          <w:rFonts w:cs="Times New Roman"/>
          <w:szCs w:val="24"/>
        </w:rPr>
        <w:t xml:space="preserve"> </w:t>
      </w:r>
      <w:r w:rsidR="001774F6" w:rsidRPr="00A65970">
        <w:rPr>
          <w:rFonts w:cs="Times New Roman"/>
          <w:szCs w:val="24"/>
          <w:shd w:val="clear" w:color="auto" w:fill="FFFFFF"/>
        </w:rPr>
        <w:t xml:space="preserve">Trải qua quá trình phát triển của khoa học, công nghệ và sự tiến bộ về giáo dục, đào tạo, mô hình 7 bước của Simon có nhiều biến thể, trong đó mô hình 5 bước của Hasso Plattner từ học viện Thiết kế Stanford đề xuất được sử dụng phổ biến hơn cả. </w:t>
      </w:r>
      <w:r w:rsidR="00F24326" w:rsidRPr="00A65970">
        <w:rPr>
          <w:rFonts w:cs="Times New Roman"/>
          <w:szCs w:val="24"/>
        </w:rPr>
        <w:t>5 bước gồm: Empathise (Đồng cảm), Difine (Định nghĩa), Ideate (Tưởng tượng), Prototype (Dựng mẫu), Test (Kiểm tra).</w:t>
      </w:r>
    </w:p>
    <w:p w:rsidR="00F24326" w:rsidRPr="00A65970" w:rsidRDefault="00F24326" w:rsidP="003331C2">
      <w:pPr>
        <w:jc w:val="center"/>
        <w:rPr>
          <w:rFonts w:cs="Times New Roman"/>
          <w:szCs w:val="24"/>
          <w:shd w:val="clear" w:color="auto" w:fill="FFFFFF"/>
        </w:rPr>
      </w:pPr>
      <w:r w:rsidRPr="00A65970">
        <w:rPr>
          <w:rFonts w:cs="Times New Roman"/>
          <w:noProof/>
          <w:szCs w:val="24"/>
        </w:rPr>
        <w:drawing>
          <wp:inline distT="0" distB="0" distL="0" distR="0" wp14:anchorId="357074AE" wp14:editId="363904D6">
            <wp:extent cx="3819954" cy="1558637"/>
            <wp:effectExtent l="19050" t="19050" r="9525" b="22860"/>
            <wp:docPr id="8" name="Picture 8" descr="Káº¿t quáº£ hÃ¬nh áº£nh cho mÃ´ hÃ¬nh 7 bÆ°á»c tÆ° duy thiáº¿t káº¿ cá»§a Herbert Sim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áº¿t quáº£ hÃ¬nh áº£nh cho mÃ´ hÃ¬nh 7 bÆ°á»c tÆ° duy thiáº¿t káº¿ cá»§a Herbert Sim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2163" cy="1563619"/>
                    </a:xfrm>
                    <a:prstGeom prst="rect">
                      <a:avLst/>
                    </a:prstGeom>
                    <a:noFill/>
                    <a:ln>
                      <a:solidFill>
                        <a:schemeClr val="tx1"/>
                      </a:solidFill>
                    </a:ln>
                  </pic:spPr>
                </pic:pic>
              </a:graphicData>
            </a:graphic>
          </wp:inline>
        </w:drawing>
      </w:r>
    </w:p>
    <w:p w:rsidR="0046466F" w:rsidRPr="00A65970" w:rsidRDefault="00F24326" w:rsidP="003331C2">
      <w:pPr>
        <w:jc w:val="center"/>
        <w:rPr>
          <w:rFonts w:cs="Times New Roman"/>
          <w:szCs w:val="24"/>
        </w:rPr>
      </w:pPr>
      <w:r w:rsidRPr="00A65970">
        <w:rPr>
          <w:rFonts w:cs="Times New Roman"/>
          <w:szCs w:val="24"/>
        </w:rPr>
        <w:t>Hình 1: 5 bước của quy trình tư duy thiết kế củ</w:t>
      </w:r>
      <w:r w:rsidR="0046466F" w:rsidRPr="00A65970">
        <w:rPr>
          <w:rFonts w:cs="Times New Roman"/>
          <w:szCs w:val="24"/>
        </w:rPr>
        <w:t>a Hasso Plattner</w:t>
      </w:r>
      <w:r w:rsidR="003331C2">
        <w:rPr>
          <w:rFonts w:cs="Times New Roman"/>
          <w:szCs w:val="24"/>
        </w:rPr>
        <w:t xml:space="preserve"> </w:t>
      </w:r>
      <w:r w:rsidR="0046466F" w:rsidRPr="00A65970">
        <w:rPr>
          <w:rFonts w:cs="Times New Roman"/>
          <w:szCs w:val="24"/>
        </w:rPr>
        <w:t>[</w:t>
      </w:r>
      <w:r w:rsidR="003331C2">
        <w:rPr>
          <w:rFonts w:cs="Times New Roman"/>
          <w:szCs w:val="24"/>
        </w:rPr>
        <w:t>9</w:t>
      </w:r>
      <w:r w:rsidR="0046466F" w:rsidRPr="00A65970">
        <w:rPr>
          <w:rFonts w:cs="Times New Roman"/>
          <w:szCs w:val="24"/>
        </w:rPr>
        <w:t>]</w:t>
      </w:r>
    </w:p>
    <w:p w:rsidR="001774F6" w:rsidRPr="00A65970" w:rsidRDefault="00F24326" w:rsidP="003331C2">
      <w:pPr>
        <w:jc w:val="both"/>
        <w:rPr>
          <w:rFonts w:cs="Times New Roman"/>
          <w:b/>
          <w:i/>
          <w:szCs w:val="24"/>
        </w:rPr>
      </w:pPr>
      <w:r w:rsidRPr="00A65970">
        <w:rPr>
          <w:rFonts w:cs="Times New Roman"/>
          <w:b/>
          <w:i/>
          <w:szCs w:val="24"/>
        </w:rPr>
        <w:t>* Giai đoạn 1: Đồng cảm</w:t>
      </w:r>
    </w:p>
    <w:p w:rsidR="000B7286" w:rsidRPr="00A65970" w:rsidRDefault="00F24326" w:rsidP="003331C2">
      <w:pPr>
        <w:jc w:val="both"/>
        <w:rPr>
          <w:rFonts w:cs="Times New Roman"/>
          <w:szCs w:val="24"/>
        </w:rPr>
      </w:pPr>
      <w:proofErr w:type="gramStart"/>
      <w:r w:rsidRPr="00A65970">
        <w:rPr>
          <w:rFonts w:cs="Times New Roman"/>
          <w:szCs w:val="24"/>
        </w:rPr>
        <w:t>Giai đoạn này mô tả người học phải có sự đồng cảm, thấu hiểu vấn đề mà họ đang đối mặt, cần phải giải quyết.</w:t>
      </w:r>
      <w:proofErr w:type="gramEnd"/>
      <w:r w:rsidRPr="00A65970">
        <w:rPr>
          <w:rFonts w:cs="Times New Roman"/>
          <w:szCs w:val="24"/>
        </w:rPr>
        <w:t xml:space="preserve"> Vấn đề ở đây có thể là một câu hỏi, một tình huống, một khó khăn, một thách thức, một giải pháp, một nhiệm vụ</w:t>
      </w:r>
      <w:r w:rsidR="00185282" w:rsidRPr="00A65970">
        <w:rPr>
          <w:rFonts w:cs="Times New Roman"/>
          <w:szCs w:val="24"/>
        </w:rPr>
        <w:t>, một sản phẩm học tập</w:t>
      </w:r>
      <w:r w:rsidRPr="00A65970">
        <w:rPr>
          <w:rFonts w:cs="Times New Roman"/>
          <w:szCs w:val="24"/>
        </w:rPr>
        <w:t xml:space="preserve"> mà người học đang trăn trở cần phải thực hiện</w:t>
      </w:r>
      <w:r w:rsidR="00185282" w:rsidRPr="00A65970">
        <w:rPr>
          <w:rFonts w:cs="Times New Roman"/>
          <w:szCs w:val="24"/>
        </w:rPr>
        <w:t xml:space="preserve"> hoặc tạo ra</w:t>
      </w:r>
      <w:r w:rsidRPr="00A65970">
        <w:rPr>
          <w:rFonts w:cs="Times New Roman"/>
          <w:szCs w:val="24"/>
        </w:rPr>
        <w:t xml:space="preserve">. Thấu hiểu cũng có nghĩa là người học phải xác định được tiềm lực của bản thân, những tri thức hiện có, các kỹ năng, kỹ xảo tương ứng, tìm ra được các điểm mạnh và điểm yếu của bản thân đối với lĩnh vực, yêu cầu, nhiệm vụ cần giải quyết. </w:t>
      </w:r>
    </w:p>
    <w:p w:rsidR="00185282" w:rsidRPr="00A65970" w:rsidRDefault="00185282" w:rsidP="003331C2">
      <w:pPr>
        <w:jc w:val="both"/>
        <w:rPr>
          <w:rFonts w:cs="Times New Roman"/>
          <w:b/>
          <w:i/>
          <w:szCs w:val="24"/>
        </w:rPr>
      </w:pPr>
      <w:r w:rsidRPr="00A65970">
        <w:rPr>
          <w:rFonts w:cs="Times New Roman"/>
          <w:b/>
          <w:i/>
          <w:szCs w:val="24"/>
        </w:rPr>
        <w:t>* Giai đoạn 2: Định nghĩa</w:t>
      </w:r>
    </w:p>
    <w:p w:rsidR="000B7286" w:rsidRPr="00A65970" w:rsidRDefault="00185282" w:rsidP="003331C2">
      <w:pPr>
        <w:jc w:val="both"/>
        <w:rPr>
          <w:rFonts w:cs="Times New Roman"/>
          <w:szCs w:val="24"/>
        </w:rPr>
      </w:pPr>
      <w:r w:rsidRPr="00A65970">
        <w:rPr>
          <w:rFonts w:cs="Times New Roman"/>
          <w:szCs w:val="24"/>
        </w:rPr>
        <w:lastRenderedPageBreak/>
        <w:t xml:space="preserve">Các thông tin được </w:t>
      </w:r>
      <w:proofErr w:type="gramStart"/>
      <w:r w:rsidRPr="00A65970">
        <w:rPr>
          <w:rFonts w:cs="Times New Roman"/>
          <w:szCs w:val="24"/>
        </w:rPr>
        <w:t>thu</w:t>
      </w:r>
      <w:proofErr w:type="gramEnd"/>
      <w:r w:rsidRPr="00A65970">
        <w:rPr>
          <w:rFonts w:cs="Times New Roman"/>
          <w:szCs w:val="24"/>
        </w:rPr>
        <w:t xml:space="preserve"> thập ở giai đoạn 1 sẽ được tập trung lại để phân tích. </w:t>
      </w:r>
      <w:proofErr w:type="gramStart"/>
      <w:r w:rsidRPr="00A65970">
        <w:rPr>
          <w:rFonts w:cs="Times New Roman"/>
          <w:szCs w:val="24"/>
        </w:rPr>
        <w:t>Mục đích của việc phân tích này là để xác định chính xác trọng tâm vấn đề.</w:t>
      </w:r>
      <w:proofErr w:type="gramEnd"/>
      <w:r w:rsidRPr="00A65970">
        <w:rPr>
          <w:rFonts w:cs="Times New Roman"/>
          <w:szCs w:val="24"/>
        </w:rPr>
        <w:t xml:space="preserve"> </w:t>
      </w:r>
      <w:proofErr w:type="gramStart"/>
      <w:r w:rsidRPr="00A65970">
        <w:rPr>
          <w:rFonts w:cs="Times New Roman"/>
          <w:szCs w:val="24"/>
        </w:rPr>
        <w:t>Xác định trọng tâm vấn đề sẽ giúp người học đưa ra ý tưởng phù hợp cho giải pháp tránh việc lãng phí thời gian và có thể lạc đề.</w:t>
      </w:r>
      <w:proofErr w:type="gramEnd"/>
      <w:r w:rsidRPr="00A65970">
        <w:rPr>
          <w:rFonts w:cs="Times New Roman"/>
          <w:szCs w:val="24"/>
        </w:rPr>
        <w:t xml:space="preserve"> Thực chất của việc định nghĩa vấn đề là khu trú vấn đề rộng về một phạm </w:t>
      </w:r>
      <w:proofErr w:type="gramStart"/>
      <w:r w:rsidRPr="00A65970">
        <w:rPr>
          <w:rFonts w:cs="Times New Roman"/>
          <w:szCs w:val="24"/>
        </w:rPr>
        <w:t>vi</w:t>
      </w:r>
      <w:proofErr w:type="gramEnd"/>
      <w:r w:rsidRPr="00A65970">
        <w:rPr>
          <w:rFonts w:cs="Times New Roman"/>
          <w:szCs w:val="24"/>
        </w:rPr>
        <w:t xml:space="preserve"> hẹp và chi tiết hơn. </w:t>
      </w:r>
      <w:proofErr w:type="gramStart"/>
      <w:r w:rsidR="009662C2" w:rsidRPr="00A65970">
        <w:rPr>
          <w:rFonts w:cs="Times New Roman"/>
          <w:szCs w:val="24"/>
        </w:rPr>
        <w:t>Người học cần thấy được bản chất của vấn đề và tìm ra chính xác cách diễn đạt cho nó.</w:t>
      </w:r>
      <w:proofErr w:type="gramEnd"/>
      <w:r w:rsidR="009662C2" w:rsidRPr="00A65970">
        <w:rPr>
          <w:rFonts w:cs="Times New Roman"/>
          <w:szCs w:val="24"/>
        </w:rPr>
        <w:t xml:space="preserve"> Kết quả của việc định nghĩa vấn đề là người học nhìn ra được phương hướng cho hoạt động tiếp </w:t>
      </w:r>
      <w:proofErr w:type="gramStart"/>
      <w:r w:rsidR="009662C2" w:rsidRPr="00A65970">
        <w:rPr>
          <w:rFonts w:cs="Times New Roman"/>
          <w:szCs w:val="24"/>
        </w:rPr>
        <w:t>theo</w:t>
      </w:r>
      <w:proofErr w:type="gramEnd"/>
      <w:r w:rsidR="009662C2" w:rsidRPr="00A65970">
        <w:rPr>
          <w:rFonts w:cs="Times New Roman"/>
          <w:szCs w:val="24"/>
        </w:rPr>
        <w:t xml:space="preserve">. Nếu không định nghĩa được vấn đề, người học sẽ gặp phải các khó khăn như: mông lung, không rõ ràng, mơ hồ về vấn đề, không hình dung được vấn đề, không thể đặt câu hỏi cho vấn đề và không đưa ra được giải pháp khả thi cho vấn đề. Để thực hiện được giai đoạn này, người học cần được trang bị các kỹ năng như: kỹ năng nhận diện vấn đề, kỹ năng tư duy phản biện, kỹ năng tư duy hệ thống, kỹ năng thương thuyết. </w:t>
      </w:r>
    </w:p>
    <w:p w:rsidR="007476B4" w:rsidRPr="00A65970" w:rsidRDefault="007476B4" w:rsidP="003331C2">
      <w:pPr>
        <w:jc w:val="both"/>
        <w:rPr>
          <w:rFonts w:cs="Times New Roman"/>
          <w:b/>
          <w:i/>
          <w:szCs w:val="24"/>
        </w:rPr>
      </w:pPr>
      <w:r w:rsidRPr="00A65970">
        <w:rPr>
          <w:rFonts w:cs="Times New Roman"/>
          <w:b/>
          <w:i/>
          <w:szCs w:val="24"/>
        </w:rPr>
        <w:t xml:space="preserve">* Giai đoạn 3: Tưởng tượng </w:t>
      </w:r>
    </w:p>
    <w:p w:rsidR="000B7286" w:rsidRPr="00A65970" w:rsidRDefault="007476B4" w:rsidP="003331C2">
      <w:pPr>
        <w:jc w:val="both"/>
        <w:rPr>
          <w:rFonts w:cs="Times New Roman"/>
          <w:szCs w:val="24"/>
        </w:rPr>
      </w:pPr>
      <w:proofErr w:type="gramStart"/>
      <w:r w:rsidRPr="00A65970">
        <w:rPr>
          <w:rFonts w:cs="Times New Roman"/>
          <w:szCs w:val="24"/>
        </w:rPr>
        <w:t>Sau khi đã xác định được vấn đề cốt lõi thì các câu hỏi sẽ nảy sinh trong nhóm.</w:t>
      </w:r>
      <w:proofErr w:type="gramEnd"/>
      <w:r w:rsidRPr="00A65970">
        <w:rPr>
          <w:rFonts w:cs="Times New Roman"/>
          <w:szCs w:val="24"/>
        </w:rPr>
        <w:t xml:space="preserve"> </w:t>
      </w:r>
      <w:proofErr w:type="gramStart"/>
      <w:r w:rsidRPr="00A65970">
        <w:rPr>
          <w:rFonts w:cs="Times New Roman"/>
          <w:szCs w:val="24"/>
        </w:rPr>
        <w:t>Các câu hỏi này nhằm gợi mở ra giải pháp cho vấn đề.</w:t>
      </w:r>
      <w:proofErr w:type="gramEnd"/>
      <w:r w:rsidRPr="00A65970">
        <w:rPr>
          <w:rFonts w:cs="Times New Roman"/>
          <w:szCs w:val="24"/>
        </w:rPr>
        <w:t xml:space="preserve"> Câu hỏi thường gặp bắt đầu bằng: Tại sao..</w:t>
      </w:r>
      <w:proofErr w:type="gramStart"/>
      <w:r w:rsidRPr="00A65970">
        <w:rPr>
          <w:rFonts w:cs="Times New Roman"/>
          <w:szCs w:val="24"/>
        </w:rPr>
        <w:t>?;</w:t>
      </w:r>
      <w:proofErr w:type="gramEnd"/>
      <w:r w:rsidRPr="00A65970">
        <w:rPr>
          <w:rFonts w:cs="Times New Roman"/>
          <w:szCs w:val="24"/>
        </w:rPr>
        <w:t xml:space="preserve"> Như thế nào..?; ...là gì?. Một vấn đề chứa đựng trong nó nhiều khía cạnh, nhìn ở góc độ nào người học cũng có thể đặt ra câu hỏi, điều quan trọng là người học đặt câu hỏi đúng với trọng tâm vấn đề, do đó, cần có khả năng phân tích, tổng hợp thông tin trước khi đặt câu hỏi. Tưởng tượng về vấn đề nghĩa là người học cho phép mình chìm đắm trong vấn đề đó với tất cả những thông tin mà họ thu thập được trước đó, sàng lọc thông tin để tìm ra những thông tin căn bản, quan trọng cho vấn đề và bắt đầu hình dung về giải pháp. </w:t>
      </w:r>
      <w:proofErr w:type="gramStart"/>
      <w:r w:rsidRPr="00A65970">
        <w:rPr>
          <w:rFonts w:cs="Times New Roman"/>
          <w:szCs w:val="24"/>
        </w:rPr>
        <w:t>Quá trình này đòi hỏi người học cần nhiều kỹ năng.</w:t>
      </w:r>
      <w:proofErr w:type="gramEnd"/>
      <w:r w:rsidRPr="00A65970">
        <w:rPr>
          <w:rFonts w:cs="Times New Roman"/>
          <w:szCs w:val="24"/>
        </w:rPr>
        <w:t xml:space="preserve"> Kỹ năng phân tích, tổng hợp</w:t>
      </w:r>
      <w:r w:rsidR="00EE224A" w:rsidRPr="00A65970">
        <w:rPr>
          <w:rFonts w:cs="Times New Roman"/>
          <w:szCs w:val="24"/>
        </w:rPr>
        <w:t>, kỹ năng sáng tạ</w:t>
      </w:r>
      <w:r w:rsidR="000B7286" w:rsidRPr="00A65970">
        <w:rPr>
          <w:rFonts w:cs="Times New Roman"/>
          <w:szCs w:val="24"/>
        </w:rPr>
        <w:t>o.</w:t>
      </w:r>
      <w:r w:rsidR="008128D3" w:rsidRPr="00A65970">
        <w:rPr>
          <w:rFonts w:cs="Times New Roman"/>
          <w:szCs w:val="24"/>
        </w:rPr>
        <w:t xml:space="preserve"> </w:t>
      </w:r>
      <w:proofErr w:type="gramStart"/>
      <w:r w:rsidR="00EE224A" w:rsidRPr="00A65970">
        <w:rPr>
          <w:rFonts w:cs="Times New Roman"/>
          <w:szCs w:val="24"/>
        </w:rPr>
        <w:t>Đưa ra được ý tưởng là mục đích của giai đoạn này.</w:t>
      </w:r>
      <w:proofErr w:type="gramEnd"/>
      <w:r w:rsidR="00EE224A" w:rsidRPr="00A65970">
        <w:rPr>
          <w:rFonts w:cs="Times New Roman"/>
          <w:szCs w:val="24"/>
        </w:rPr>
        <w:t xml:space="preserve"> Hình thành ý tưởng là một quá trình, ý tưởng sáng tạo và khả thi thường dựa trên sự thấu hiểu trước đó. Nhiệm vụ của người học có thể mang tính kỹ thuật, có thể mang tính trừu tượng đều có thể ứng dụng các kỹ thuật sáng tạo này. </w:t>
      </w:r>
      <w:proofErr w:type="gramStart"/>
      <w:r w:rsidR="00EE224A" w:rsidRPr="00A65970">
        <w:rPr>
          <w:rFonts w:cs="Times New Roman"/>
          <w:szCs w:val="24"/>
        </w:rPr>
        <w:t>Khi một ý tưởng được đưa ra, nó cần được phân tích, kiểm tra, thẩm định trước khi chính thức chấp nhận.</w:t>
      </w:r>
      <w:proofErr w:type="gramEnd"/>
      <w:r w:rsidR="00EE224A" w:rsidRPr="00A65970">
        <w:rPr>
          <w:rFonts w:cs="Times New Roman"/>
          <w:szCs w:val="24"/>
        </w:rPr>
        <w:t xml:space="preserve"> </w:t>
      </w:r>
    </w:p>
    <w:p w:rsidR="00B90AC9" w:rsidRPr="00A65970" w:rsidRDefault="00B90AC9" w:rsidP="003331C2">
      <w:pPr>
        <w:jc w:val="both"/>
        <w:rPr>
          <w:rFonts w:cs="Times New Roman"/>
          <w:b/>
          <w:i/>
          <w:szCs w:val="24"/>
        </w:rPr>
      </w:pPr>
      <w:r w:rsidRPr="00A65970">
        <w:rPr>
          <w:rFonts w:cs="Times New Roman"/>
          <w:b/>
          <w:i/>
          <w:szCs w:val="24"/>
        </w:rPr>
        <w:t>* Giai đoạn 4: Dựng mẫu</w:t>
      </w:r>
    </w:p>
    <w:p w:rsidR="00B90AC9" w:rsidRPr="00A65970" w:rsidRDefault="000B7286" w:rsidP="003331C2">
      <w:pPr>
        <w:jc w:val="both"/>
        <w:rPr>
          <w:rFonts w:cs="Times New Roman"/>
          <w:szCs w:val="24"/>
        </w:rPr>
      </w:pPr>
      <w:proofErr w:type="gramStart"/>
      <w:r w:rsidRPr="00A65970">
        <w:rPr>
          <w:rFonts w:cs="Times New Roman"/>
          <w:szCs w:val="24"/>
        </w:rPr>
        <w:t xml:space="preserve">Mẫu </w:t>
      </w:r>
      <w:r w:rsidR="00B90AC9" w:rsidRPr="00A65970">
        <w:rPr>
          <w:rFonts w:cs="Times New Roman"/>
          <w:szCs w:val="24"/>
        </w:rPr>
        <w:t>có thể là vật chất, hoặc phi vật chất - tùy thuộc vào tính chất của nhiệm vụ học tập mà người học phải thực hiện.</w:t>
      </w:r>
      <w:proofErr w:type="gramEnd"/>
      <w:r w:rsidR="00B90AC9" w:rsidRPr="00A65970">
        <w:rPr>
          <w:rFonts w:cs="Times New Roman"/>
          <w:szCs w:val="24"/>
        </w:rPr>
        <w:t xml:space="preserve"> </w:t>
      </w:r>
      <w:proofErr w:type="gramStart"/>
      <w:r w:rsidR="00B90AC9" w:rsidRPr="00A65970">
        <w:rPr>
          <w:rFonts w:cs="Times New Roman"/>
          <w:szCs w:val="24"/>
        </w:rPr>
        <w:t>Dù là dạng nào, dựng mẫu cho thấy tính khả thi của ý tưởng đưa ra về giải pháp.</w:t>
      </w:r>
      <w:proofErr w:type="gramEnd"/>
      <w:r w:rsidR="00B90AC9" w:rsidRPr="00A65970">
        <w:rPr>
          <w:rFonts w:cs="Times New Roman"/>
          <w:szCs w:val="24"/>
        </w:rPr>
        <w:t xml:space="preserve"> Mục tiêu của giai đoạn này là đánh giá giải pháp có được chấp nhậ</w:t>
      </w:r>
      <w:r w:rsidRPr="00A65970">
        <w:rPr>
          <w:rFonts w:cs="Times New Roman"/>
          <w:szCs w:val="24"/>
        </w:rPr>
        <w:t>n hay không.</w:t>
      </w:r>
      <w:r w:rsidR="00B90AC9" w:rsidRPr="00A65970">
        <w:rPr>
          <w:rFonts w:cs="Times New Roman"/>
          <w:szCs w:val="24"/>
        </w:rPr>
        <w:t>Về mặt kỹ thuật, mẫu được xem là một sản phẩm hoàn chỉnh để thử nghiệm, do đó, dựng mẫ</w:t>
      </w:r>
      <w:r w:rsidR="007C4EF8" w:rsidRPr="00A65970">
        <w:rPr>
          <w:rFonts w:cs="Times New Roman"/>
          <w:szCs w:val="24"/>
        </w:rPr>
        <w:t xml:space="preserve">u </w:t>
      </w:r>
      <w:r w:rsidR="00B90AC9" w:rsidRPr="00A65970">
        <w:rPr>
          <w:rFonts w:cs="Times New Roman"/>
          <w:szCs w:val="24"/>
        </w:rPr>
        <w:t>đòi hỏi các thành viên phải có các kỹ năng như: kỹ năng tổng hợp, kỹ năng trình bày, kỹ năng sắp xếp, tổ chức.</w:t>
      </w:r>
      <w:r w:rsidR="007C4EF8" w:rsidRPr="00A65970">
        <w:rPr>
          <w:rFonts w:cs="Times New Roman"/>
          <w:szCs w:val="24"/>
        </w:rPr>
        <w:t xml:space="preserve"> Các giải pháp đưa ra trong quá trình dựng mẫu sẽ được nghiên cứu độc lập, phân tích ưu và nhược điểm, đánh giá tính khả thi, khả năng thành công, khả năng được chấp nhận, tính giá trị để từ đó chấp nhận lựa chọn giải pháp và thực hiện tái kiểm tra trên mẫu tiếp theo. </w:t>
      </w:r>
      <w:proofErr w:type="gramStart"/>
      <w:r w:rsidR="007C4EF8" w:rsidRPr="00A65970">
        <w:rPr>
          <w:rFonts w:cs="Times New Roman"/>
          <w:szCs w:val="24"/>
        </w:rPr>
        <w:t>Những giải pháp còn lại sẽ được phân tích để từ chố</w:t>
      </w:r>
      <w:r w:rsidRPr="00A65970">
        <w:rPr>
          <w:rFonts w:cs="Times New Roman"/>
          <w:szCs w:val="24"/>
        </w:rPr>
        <w:t>i.</w:t>
      </w:r>
      <w:proofErr w:type="gramEnd"/>
      <w:r w:rsidRPr="00A65970">
        <w:rPr>
          <w:rFonts w:cs="Times New Roman"/>
          <w:szCs w:val="24"/>
        </w:rPr>
        <w:t xml:space="preserve"> </w:t>
      </w:r>
      <w:proofErr w:type="gramStart"/>
      <w:r w:rsidRPr="00A65970">
        <w:rPr>
          <w:rFonts w:cs="Times New Roman"/>
          <w:szCs w:val="24"/>
        </w:rPr>
        <w:t xml:space="preserve">Người học </w:t>
      </w:r>
      <w:r w:rsidR="007C4EF8" w:rsidRPr="00A65970">
        <w:rPr>
          <w:rFonts w:cs="Times New Roman"/>
          <w:szCs w:val="24"/>
        </w:rPr>
        <w:t>sẽ nhìn ở góc độ “người dùng cuối” để thẩm định giải pháp được chấp nhận.</w:t>
      </w:r>
      <w:proofErr w:type="gramEnd"/>
      <w:r w:rsidR="007C4EF8" w:rsidRPr="00A65970">
        <w:rPr>
          <w:rFonts w:cs="Times New Roman"/>
          <w:szCs w:val="24"/>
        </w:rPr>
        <w:t xml:space="preserve"> </w:t>
      </w:r>
      <w:proofErr w:type="gramStart"/>
      <w:r w:rsidR="007C4EF8" w:rsidRPr="00A65970">
        <w:rPr>
          <w:rFonts w:cs="Times New Roman"/>
          <w:szCs w:val="24"/>
        </w:rPr>
        <w:t>“Người dùng cuối” sẽ nhận được lợi ích gì khi sản phẩm mẫu được đưa ra thực tế.</w:t>
      </w:r>
      <w:proofErr w:type="gramEnd"/>
      <w:r w:rsidR="007C4EF8" w:rsidRPr="00A65970">
        <w:rPr>
          <w:rFonts w:cs="Times New Roman"/>
          <w:szCs w:val="24"/>
        </w:rPr>
        <w:t xml:space="preserve"> Người học sẽ phải am hiểu hơn về cách hành xử, suy nghĩ, và cảm nhận của bản thân khi dựng mẫu, mẫu vật tạo ra là thước đo giá trị nhân cách của người học. </w:t>
      </w:r>
      <w:proofErr w:type="gramStart"/>
      <w:r w:rsidR="007C4EF8" w:rsidRPr="00A65970">
        <w:rPr>
          <w:rFonts w:cs="Times New Roman"/>
          <w:szCs w:val="24"/>
        </w:rPr>
        <w:t xml:space="preserve">Có thể đánh giá được năng lực và phẩm chất của người học thông </w:t>
      </w:r>
      <w:r w:rsidR="007C4EF8" w:rsidRPr="00A65970">
        <w:rPr>
          <w:rFonts w:cs="Times New Roman"/>
          <w:szCs w:val="24"/>
        </w:rPr>
        <w:lastRenderedPageBreak/>
        <w:t>qua mẫu tạo ra.</w:t>
      </w:r>
      <w:proofErr w:type="gramEnd"/>
      <w:r w:rsidR="007C4EF8" w:rsidRPr="00A65970">
        <w:rPr>
          <w:rFonts w:cs="Times New Roman"/>
          <w:szCs w:val="24"/>
        </w:rPr>
        <w:t xml:space="preserve"> Dựng mẫu như một phép thử các giải pháp mà người học hình dung ra và lựa chọn giải pháp tối ưu nhất.</w:t>
      </w:r>
    </w:p>
    <w:p w:rsidR="007C4EF8" w:rsidRPr="00A65970" w:rsidRDefault="007C4EF8" w:rsidP="003331C2">
      <w:pPr>
        <w:jc w:val="both"/>
        <w:rPr>
          <w:rFonts w:cs="Times New Roman"/>
          <w:b/>
          <w:i/>
          <w:szCs w:val="24"/>
        </w:rPr>
      </w:pPr>
      <w:r w:rsidRPr="00A65970">
        <w:rPr>
          <w:rFonts w:cs="Times New Roman"/>
          <w:b/>
          <w:i/>
          <w:szCs w:val="24"/>
        </w:rPr>
        <w:t>* Giai đoạn 5: Kiểm tra</w:t>
      </w:r>
    </w:p>
    <w:p w:rsidR="00A65970" w:rsidRDefault="007C4EF8" w:rsidP="003331C2">
      <w:pPr>
        <w:jc w:val="both"/>
        <w:rPr>
          <w:rFonts w:cs="Times New Roman"/>
          <w:szCs w:val="24"/>
        </w:rPr>
      </w:pPr>
      <w:proofErr w:type="gramStart"/>
      <w:r w:rsidRPr="00A65970">
        <w:rPr>
          <w:rFonts w:cs="Times New Roman"/>
          <w:szCs w:val="24"/>
        </w:rPr>
        <w:t>Đây là giai đoạn nghiêm ngặt nhất của quy trình, mẫu được tạo dựng ở giai đoạn trước sẽ được người học thực hiện việc kiểm tra để tái khẳng định việc lựa chọn giải pháp tốt nhất.</w:t>
      </w:r>
      <w:proofErr w:type="gramEnd"/>
      <w:r w:rsidRPr="00A65970">
        <w:rPr>
          <w:rFonts w:cs="Times New Roman"/>
          <w:szCs w:val="24"/>
        </w:rPr>
        <w:t xml:space="preserve"> </w:t>
      </w:r>
      <w:proofErr w:type="gramStart"/>
      <w:r w:rsidR="002D4F08" w:rsidRPr="00A65970">
        <w:rPr>
          <w:rFonts w:cs="Times New Roman"/>
          <w:szCs w:val="24"/>
        </w:rPr>
        <w:t>Để thực hiện việc kiểm tra sản phẩm mẫu một cách hiệu quả, người học cần có kỹ năng kiểm tra đánh giá.</w:t>
      </w:r>
      <w:proofErr w:type="gramEnd"/>
      <w:r w:rsidR="002D4F08" w:rsidRPr="00A65970">
        <w:rPr>
          <w:rFonts w:cs="Times New Roman"/>
          <w:szCs w:val="24"/>
        </w:rPr>
        <w:t xml:space="preserve"> </w:t>
      </w:r>
      <w:proofErr w:type="gramStart"/>
      <w:r w:rsidR="002D4F08" w:rsidRPr="00A65970">
        <w:rPr>
          <w:rFonts w:cs="Times New Roman"/>
          <w:szCs w:val="24"/>
        </w:rPr>
        <w:t>Việc kiểm tra này, người học dựa trên một bảng tiêu chí thông qua sử dụng kỹ thuật Rubric.</w:t>
      </w:r>
      <w:proofErr w:type="gramEnd"/>
      <w:r w:rsidR="002D4F08" w:rsidRPr="00A65970">
        <w:rPr>
          <w:rFonts w:cs="Times New Roman"/>
          <w:szCs w:val="24"/>
        </w:rPr>
        <w:t xml:space="preserve"> Các tiêu chí được mô tả chi tiết, tỉ mỉ </w:t>
      </w:r>
      <w:proofErr w:type="gramStart"/>
      <w:r w:rsidR="002D4F08" w:rsidRPr="00A65970">
        <w:rPr>
          <w:rFonts w:cs="Times New Roman"/>
          <w:szCs w:val="24"/>
        </w:rPr>
        <w:t>theo</w:t>
      </w:r>
      <w:proofErr w:type="gramEnd"/>
      <w:r w:rsidR="002D4F08" w:rsidRPr="00A65970">
        <w:rPr>
          <w:rFonts w:cs="Times New Roman"/>
          <w:szCs w:val="24"/>
        </w:rPr>
        <w:t xml:space="preserve"> mức độ để người học có thể kiểm tra mẫu xem đáp ứng đượ</w:t>
      </w:r>
      <w:r w:rsidR="00A65970">
        <w:rPr>
          <w:rFonts w:cs="Times New Roman"/>
          <w:szCs w:val="24"/>
        </w:rPr>
        <w:t>c bao nhiêu tiêu chí.</w:t>
      </w:r>
      <w:r w:rsidR="002D4F08" w:rsidRPr="00A65970">
        <w:rPr>
          <w:rFonts w:cs="Times New Roman"/>
          <w:szCs w:val="24"/>
        </w:rPr>
        <w:t xml:space="preserve"> </w:t>
      </w:r>
      <w:proofErr w:type="gramStart"/>
      <w:r w:rsidR="002D4F08" w:rsidRPr="00A65970">
        <w:rPr>
          <w:rFonts w:cs="Times New Roman"/>
          <w:szCs w:val="24"/>
        </w:rPr>
        <w:t>Mục đích của giai đoạn này là thông qua việc kiểm tra, người học có thể phát triển sản phẩm mẫu để đi đến kết quả cuối cùng.</w:t>
      </w:r>
      <w:proofErr w:type="gramEnd"/>
      <w:r w:rsidR="002D4F08" w:rsidRPr="00A65970">
        <w:rPr>
          <w:rFonts w:cs="Times New Roman"/>
          <w:szCs w:val="24"/>
        </w:rPr>
        <w:t xml:space="preserve"> </w:t>
      </w:r>
      <w:proofErr w:type="gramStart"/>
      <w:r w:rsidR="002D4F08" w:rsidRPr="00A65970">
        <w:rPr>
          <w:rFonts w:cs="Times New Roman"/>
          <w:szCs w:val="24"/>
        </w:rPr>
        <w:t>Việc chỉnh sửa và thay thế hoặc lược bỏ, thêm vào chi tiết bộ phận có thể được thực hiện ở giai đoạn này.</w:t>
      </w:r>
      <w:proofErr w:type="gramEnd"/>
      <w:r w:rsidR="002D4F08" w:rsidRPr="00A65970">
        <w:rPr>
          <w:rFonts w:cs="Times New Roman"/>
          <w:szCs w:val="24"/>
        </w:rPr>
        <w:t xml:space="preserve"> </w:t>
      </w:r>
    </w:p>
    <w:p w:rsidR="0026365C" w:rsidRPr="00A65970" w:rsidRDefault="002D4F08" w:rsidP="003331C2">
      <w:pPr>
        <w:ind w:firstLine="720"/>
        <w:jc w:val="both"/>
        <w:rPr>
          <w:rFonts w:cs="Times New Roman"/>
          <w:szCs w:val="24"/>
        </w:rPr>
      </w:pPr>
      <w:r w:rsidRPr="00A65970">
        <w:rPr>
          <w:rFonts w:cs="Times New Roman"/>
          <w:szCs w:val="24"/>
        </w:rPr>
        <w:t>Mặc dù tư duy thiết kế được hiểu như một quá trình nhưng nó không phải là một quá trình tuyến tính</w:t>
      </w:r>
      <w:r w:rsidR="0026365C" w:rsidRPr="00A65970">
        <w:rPr>
          <w:rFonts w:cs="Times New Roman"/>
          <w:szCs w:val="24"/>
        </w:rPr>
        <w:t xml:space="preserve">, các bước không diễn ra </w:t>
      </w:r>
      <w:proofErr w:type="gramStart"/>
      <w:r w:rsidR="0026365C" w:rsidRPr="00A65970">
        <w:rPr>
          <w:rFonts w:cs="Times New Roman"/>
          <w:szCs w:val="24"/>
        </w:rPr>
        <w:t>theo</w:t>
      </w:r>
      <w:proofErr w:type="gramEnd"/>
      <w:r w:rsidR="0026365C" w:rsidRPr="00A65970">
        <w:rPr>
          <w:rFonts w:cs="Times New Roman"/>
          <w:szCs w:val="24"/>
        </w:rPr>
        <w:t xml:space="preserve"> tuần tự nhất định. </w:t>
      </w:r>
      <w:proofErr w:type="gramStart"/>
      <w:r w:rsidR="0026365C" w:rsidRPr="00A65970">
        <w:rPr>
          <w:rFonts w:cs="Times New Roman"/>
          <w:szCs w:val="24"/>
        </w:rPr>
        <w:t>Nó có thể diễn ra song song và lặp lại.</w:t>
      </w:r>
      <w:proofErr w:type="gramEnd"/>
      <w:r w:rsidR="0026365C" w:rsidRPr="00A65970">
        <w:rPr>
          <w:rFonts w:cs="Times New Roman"/>
          <w:szCs w:val="24"/>
        </w:rPr>
        <w:t xml:space="preserve"> Vì tư duy vốn không phải là một quy trình tuần tự, hoạt động tư duy thường diễn ra linh hoạt hơn, các giai đoạn của tư duy thiết kế chỉ mang tính chất tương đối, không hoàn toàn tách biệt và rạch ròi vì bản chất của tư duy là nó phản ánh sự vật hiện tượng thông qua các mối liên hệ và quan hệ bản chất. Do đó, khi vận dụng tư duy thiết kế vào bất cứ hoạt động nào, người học cần hiểu rõ về đặc điểm của tư duy và tính linh hoạt của tư duy. </w:t>
      </w:r>
      <w:proofErr w:type="gramStart"/>
      <w:r w:rsidR="0026365C" w:rsidRPr="00A65970">
        <w:rPr>
          <w:rFonts w:cs="Times New Roman"/>
          <w:szCs w:val="24"/>
        </w:rPr>
        <w:t>Quá trình này có thể lặp đi lặp lại.</w:t>
      </w:r>
      <w:proofErr w:type="gramEnd"/>
      <w:r w:rsidR="0026365C" w:rsidRPr="00A65970">
        <w:rPr>
          <w:rFonts w:cs="Times New Roman"/>
          <w:szCs w:val="24"/>
        </w:rPr>
        <w:t xml:space="preserve"> </w:t>
      </w:r>
      <w:r w:rsidR="00AC6CB2" w:rsidRPr="00A65970">
        <w:rPr>
          <w:rFonts w:cs="Times New Roman"/>
          <w:szCs w:val="24"/>
        </w:rPr>
        <w:t xml:space="preserve"> </w:t>
      </w:r>
      <w:r w:rsidR="0026365C" w:rsidRPr="00A65970">
        <w:rPr>
          <w:rFonts w:cs="Times New Roman"/>
          <w:szCs w:val="24"/>
        </w:rPr>
        <w:t>Tóm lại, tư duy thiết kế là một quá trình giải quyết thực tế sáng tạo các vấn đề hoặc đi tìm kiếm một kết quả trong tương lai được cải thiện</w:t>
      </w:r>
      <w:r w:rsidR="008128D3" w:rsidRPr="00A65970">
        <w:rPr>
          <w:rFonts w:cs="Times New Roman"/>
          <w:szCs w:val="24"/>
        </w:rPr>
        <w:t>.</w:t>
      </w:r>
    </w:p>
    <w:p w:rsidR="00270614" w:rsidRPr="00A65970" w:rsidRDefault="000A43CC" w:rsidP="003331C2">
      <w:pPr>
        <w:jc w:val="both"/>
        <w:rPr>
          <w:rFonts w:cs="Times New Roman"/>
          <w:b/>
          <w:szCs w:val="24"/>
        </w:rPr>
      </w:pPr>
      <w:r w:rsidRPr="00A65970">
        <w:rPr>
          <w:rFonts w:cs="Times New Roman"/>
          <w:b/>
          <w:szCs w:val="24"/>
        </w:rPr>
        <w:t xml:space="preserve">2.2. Đề xuất phương pháp dạy học </w:t>
      </w:r>
      <w:proofErr w:type="gramStart"/>
      <w:r w:rsidRPr="00A65970">
        <w:rPr>
          <w:rFonts w:cs="Times New Roman"/>
          <w:b/>
          <w:szCs w:val="24"/>
        </w:rPr>
        <w:t>theo</w:t>
      </w:r>
      <w:proofErr w:type="gramEnd"/>
      <w:r w:rsidRPr="00A65970">
        <w:rPr>
          <w:rFonts w:cs="Times New Roman"/>
          <w:b/>
          <w:szCs w:val="24"/>
        </w:rPr>
        <w:t xml:space="preserve"> tiếp cận tư duy thiết kế ở trường Đại học Sư phạm Kỹ thuật </w:t>
      </w:r>
      <w:r w:rsidR="003331C2">
        <w:rPr>
          <w:rFonts w:cs="Times New Roman"/>
          <w:b/>
          <w:szCs w:val="24"/>
        </w:rPr>
        <w:t>Thành phố Hồ Chí Minh</w:t>
      </w:r>
    </w:p>
    <w:p w:rsidR="003331C2" w:rsidRPr="003331C2" w:rsidRDefault="000A43CC" w:rsidP="003331C2">
      <w:pPr>
        <w:ind w:firstLine="720"/>
        <w:jc w:val="both"/>
        <w:rPr>
          <w:rFonts w:cs="Times New Roman"/>
          <w:szCs w:val="24"/>
        </w:rPr>
      </w:pPr>
      <w:r w:rsidRPr="00A65970">
        <w:rPr>
          <w:rFonts w:cs="Times New Roman"/>
          <w:szCs w:val="24"/>
        </w:rPr>
        <w:t xml:space="preserve">Là một trong những ngôi trường năng động trong thế kỷ 21, Đại học </w:t>
      </w:r>
      <w:r w:rsidR="003331C2">
        <w:rPr>
          <w:rFonts w:cs="Times New Roman"/>
          <w:szCs w:val="24"/>
        </w:rPr>
        <w:t xml:space="preserve">Sư phạm kỹ thuật Thành phố Hồ Chí Minh (ĐH </w:t>
      </w:r>
      <w:r w:rsidRPr="00A65970">
        <w:rPr>
          <w:rFonts w:cs="Times New Roman"/>
          <w:szCs w:val="24"/>
        </w:rPr>
        <w:t>SPKT TPHCM</w:t>
      </w:r>
      <w:r w:rsidR="003331C2">
        <w:rPr>
          <w:rFonts w:cs="Times New Roman"/>
          <w:szCs w:val="24"/>
        </w:rPr>
        <w:t>)</w:t>
      </w:r>
      <w:r w:rsidRPr="00A65970">
        <w:rPr>
          <w:rFonts w:cs="Times New Roman"/>
          <w:szCs w:val="24"/>
        </w:rPr>
        <w:t xml:space="preserve"> đã phát biểu với xã hội triết lý giáo dục của nhà trường, đó </w:t>
      </w:r>
      <w:proofErr w:type="gramStart"/>
      <w:r w:rsidRPr="00A65970">
        <w:rPr>
          <w:rFonts w:cs="Times New Roman"/>
          <w:szCs w:val="24"/>
        </w:rPr>
        <w:t>là :</w:t>
      </w:r>
      <w:proofErr w:type="gramEnd"/>
      <w:r w:rsidRPr="00A65970">
        <w:rPr>
          <w:rFonts w:cs="Times New Roman"/>
          <w:szCs w:val="24"/>
        </w:rPr>
        <w:t xml:space="preserve"> Nhân bản, sáng tạo, hội nhập. Ý nghĩa của quan điểm này đó là việc biến mỗi cá nhân người học trở thành một cá nhân có năng lực, lương tâm, trách nhiệm, có đầy đủ các kỹ năng của công dân toàn cầu, kỹ năng khởi nghiệp và kỹ năng cốt lõi. </w:t>
      </w:r>
      <w:proofErr w:type="gramStart"/>
      <w:r w:rsidRPr="00A65970">
        <w:rPr>
          <w:rFonts w:cs="Times New Roman"/>
          <w:szCs w:val="24"/>
        </w:rPr>
        <w:t>Đó là kết quả của việc hợp tác chặt chẽ giữa giáo viên, sinh viên, cộng đồng và doanh nghiệp cùng các bên liên quan.</w:t>
      </w:r>
      <w:proofErr w:type="gramEnd"/>
      <w:r w:rsidRPr="00A65970">
        <w:rPr>
          <w:rFonts w:cs="Times New Roman"/>
          <w:szCs w:val="24"/>
        </w:rPr>
        <w:t xml:space="preserve"> </w:t>
      </w:r>
      <w:proofErr w:type="gramStart"/>
      <w:r w:rsidRPr="00A65970">
        <w:rPr>
          <w:rFonts w:cs="Times New Roman"/>
          <w:szCs w:val="24"/>
        </w:rPr>
        <w:t>Điểm mấu chốt là tạo cơ hội cho sinh viên phát triển toàn diện, thúc đẩy mong muốn cống hiến và học tập suốt đời của người học.</w:t>
      </w:r>
      <w:proofErr w:type="gramEnd"/>
      <w:r w:rsidRPr="00A65970">
        <w:rPr>
          <w:rFonts w:cs="Times New Roman"/>
          <w:szCs w:val="24"/>
        </w:rPr>
        <w:t xml:space="preserve"> Từ sứ mệnh và tầm nhìn căn bản của Trường, giá trị căn bản mà ĐH</w:t>
      </w:r>
      <w:r w:rsidR="003331C2">
        <w:rPr>
          <w:rFonts w:cs="Times New Roman"/>
          <w:szCs w:val="24"/>
        </w:rPr>
        <w:t xml:space="preserve"> </w:t>
      </w:r>
      <w:r w:rsidRPr="00A65970">
        <w:rPr>
          <w:rFonts w:cs="Times New Roman"/>
          <w:szCs w:val="24"/>
        </w:rPr>
        <w:t xml:space="preserve">SPKT </w:t>
      </w:r>
      <w:r w:rsidR="003331C2">
        <w:rPr>
          <w:rFonts w:cs="Times New Roman"/>
          <w:szCs w:val="24"/>
        </w:rPr>
        <w:t xml:space="preserve">TPHCM </w:t>
      </w:r>
      <w:r w:rsidRPr="00A65970">
        <w:rPr>
          <w:rFonts w:cs="Times New Roman"/>
          <w:szCs w:val="24"/>
        </w:rPr>
        <w:t>hướng tới là tôn trọng lợi ích của người học, của cộng đồng, xây dựng xã hội học tập, đề cao chất lượ</w:t>
      </w:r>
      <w:r w:rsidR="003331C2">
        <w:rPr>
          <w:rFonts w:cs="Times New Roman"/>
          <w:szCs w:val="24"/>
        </w:rPr>
        <w:t xml:space="preserve">ng, </w:t>
      </w:r>
      <w:r w:rsidRPr="00A65970">
        <w:rPr>
          <w:rFonts w:cs="Times New Roman"/>
          <w:szCs w:val="24"/>
        </w:rPr>
        <w:t xml:space="preserve">hiệu quả và sự đổi mới trong các hoạt động giảng dạy. </w:t>
      </w:r>
      <w:proofErr w:type="gramStart"/>
      <w:r w:rsidRPr="00A65970">
        <w:rPr>
          <w:rFonts w:cs="Times New Roman"/>
          <w:szCs w:val="24"/>
        </w:rPr>
        <w:t>Đây là nền tảng quan trọng để tạo động lực cho giảng viên mạnh dạn đổi mới phương pháp dạy học.</w:t>
      </w:r>
      <w:proofErr w:type="gramEnd"/>
      <w:r w:rsidRPr="00A65970">
        <w:rPr>
          <w:rFonts w:cs="Times New Roman"/>
          <w:szCs w:val="24"/>
        </w:rPr>
        <w:t xml:space="preserve"> </w:t>
      </w:r>
      <w:proofErr w:type="gramStart"/>
      <w:r w:rsidR="007471B5" w:rsidRPr="00A65970">
        <w:rPr>
          <w:rFonts w:cs="Times New Roman"/>
          <w:szCs w:val="24"/>
        </w:rPr>
        <w:t>Việc đào tạo trong nhà trường hiện nay hướng vào nhu cầu của doanh nghiệp để sản phẩm đầu ra của nhà trường có thể đáp ứng được mong muốn của doanh nghiệp.</w:t>
      </w:r>
      <w:proofErr w:type="gramEnd"/>
      <w:r w:rsidR="007471B5" w:rsidRPr="00A65970">
        <w:rPr>
          <w:rFonts w:cs="Times New Roman"/>
          <w:szCs w:val="24"/>
        </w:rPr>
        <w:t xml:space="preserve"> Tác giả Lewis (2005) nhấn mạnh vai trò của việc thiết kế trong thế giới thực và trong việc tăng cường tiềm năng sáng tạo. </w:t>
      </w:r>
      <w:proofErr w:type="gramStart"/>
      <w:r w:rsidR="007471B5" w:rsidRPr="00A65970">
        <w:rPr>
          <w:rFonts w:cs="Times New Roman"/>
          <w:szCs w:val="24"/>
        </w:rPr>
        <w:t xml:space="preserve">Thế giới thực cung cấp cơ hội cho sinh viên đối diện với thử thách và rủi ro trong giải quyết vấn đề, thiết kế có thể giúp sinh viên phân tích, tưởng tượng và xây dựng giải pháp </w:t>
      </w:r>
      <w:r w:rsidR="008A3B55" w:rsidRPr="00FB2C08">
        <w:rPr>
          <w:rFonts w:cs="Times New Roman"/>
          <w:szCs w:val="24"/>
        </w:rPr>
        <w:t>[8]</w:t>
      </w:r>
      <w:r w:rsidR="007471B5" w:rsidRPr="00FB2C08">
        <w:rPr>
          <w:rFonts w:cs="Times New Roman"/>
          <w:szCs w:val="24"/>
        </w:rPr>
        <w:t>.</w:t>
      </w:r>
      <w:proofErr w:type="gramEnd"/>
      <w:r w:rsidR="007471B5" w:rsidRPr="00A65970">
        <w:rPr>
          <w:rFonts w:cs="Times New Roman"/>
          <w:szCs w:val="24"/>
        </w:rPr>
        <w:t xml:space="preserve"> Lawson (2006) cho rằng thách thức lớn </w:t>
      </w:r>
      <w:r w:rsidR="007471B5" w:rsidRPr="00A65970">
        <w:rPr>
          <w:rFonts w:cs="Times New Roman"/>
          <w:szCs w:val="24"/>
        </w:rPr>
        <w:lastRenderedPageBreak/>
        <w:t>nhất trong việc giải quyết vấn đề việc xác định vấn đề một cách toàn diện</w:t>
      </w:r>
      <w:proofErr w:type="gramStart"/>
      <w:r w:rsidR="007471B5" w:rsidRPr="00FB2C08">
        <w:rPr>
          <w:rFonts w:cs="Times New Roman"/>
          <w:szCs w:val="24"/>
        </w:rPr>
        <w:t>.[</w:t>
      </w:r>
      <w:proofErr w:type="gramEnd"/>
      <w:r w:rsidR="008A3B55" w:rsidRPr="00FB2C08">
        <w:rPr>
          <w:rFonts w:cs="Times New Roman"/>
          <w:szCs w:val="24"/>
        </w:rPr>
        <w:t>9</w:t>
      </w:r>
      <w:r w:rsidR="007471B5" w:rsidRPr="00FB2C08">
        <w:rPr>
          <w:rFonts w:cs="Times New Roman"/>
          <w:szCs w:val="24"/>
        </w:rPr>
        <w:t>].</w:t>
      </w:r>
      <w:r w:rsidR="007471B5" w:rsidRPr="00A65970">
        <w:rPr>
          <w:rFonts w:cs="Times New Roman"/>
          <w:szCs w:val="24"/>
        </w:rPr>
        <w:t xml:space="preserve"> Do đó, </w:t>
      </w:r>
      <w:r w:rsidR="00EF4C79" w:rsidRPr="00A65970">
        <w:rPr>
          <w:rFonts w:cs="Times New Roman"/>
          <w:szCs w:val="24"/>
        </w:rPr>
        <w:t>t</w:t>
      </w:r>
      <w:r w:rsidR="004909A8" w:rsidRPr="00A65970">
        <w:rPr>
          <w:rFonts w:cs="Times New Roman"/>
          <w:szCs w:val="24"/>
        </w:rPr>
        <w:t xml:space="preserve">ổ chức dạy học </w:t>
      </w:r>
      <w:proofErr w:type="gramStart"/>
      <w:r w:rsidR="004909A8" w:rsidRPr="00A65970">
        <w:rPr>
          <w:rFonts w:cs="Times New Roman"/>
          <w:szCs w:val="24"/>
        </w:rPr>
        <w:t>theo</w:t>
      </w:r>
      <w:proofErr w:type="gramEnd"/>
      <w:r w:rsidR="004909A8" w:rsidRPr="00A65970">
        <w:rPr>
          <w:rFonts w:cs="Times New Roman"/>
          <w:szCs w:val="24"/>
        </w:rPr>
        <w:t xml:space="preserve"> tiếp cận tư duy thiết kế</w:t>
      </w:r>
      <w:r w:rsidR="00EF4C79" w:rsidRPr="00A65970">
        <w:rPr>
          <w:rFonts w:cs="Times New Roman"/>
          <w:szCs w:val="24"/>
        </w:rPr>
        <w:t xml:space="preserve"> giúp </w:t>
      </w:r>
      <w:r w:rsidR="00920FC5" w:rsidRPr="00A65970">
        <w:rPr>
          <w:rFonts w:cs="Times New Roman"/>
          <w:szCs w:val="24"/>
        </w:rPr>
        <w:t xml:space="preserve">sinh viên </w:t>
      </w:r>
      <w:r w:rsidR="00EF4C79" w:rsidRPr="00A65970">
        <w:rPr>
          <w:rFonts w:cs="Times New Roman"/>
          <w:szCs w:val="24"/>
        </w:rPr>
        <w:t>hình thành và phát triển khả năng đối phó với mọi tình huống trong nghề nghiệp và trong cuộc sống</w:t>
      </w:r>
      <w:r w:rsidR="004909A8" w:rsidRPr="00A65970">
        <w:rPr>
          <w:rFonts w:cs="Times New Roman"/>
          <w:szCs w:val="24"/>
        </w:rPr>
        <w:t xml:space="preserve">. </w:t>
      </w:r>
      <w:proofErr w:type="gramStart"/>
      <w:r w:rsidR="004909A8" w:rsidRPr="00A65970">
        <w:rPr>
          <w:rFonts w:cs="Times New Roman"/>
          <w:szCs w:val="24"/>
        </w:rPr>
        <w:t>Hình thức của việc tổ chức này là tạo ra quy trình dạy học mô phỏng quy trình của tư duy thiết kế.</w:t>
      </w:r>
      <w:proofErr w:type="gramEnd"/>
      <w:r w:rsidR="004909A8" w:rsidRPr="00A65970">
        <w:rPr>
          <w:rFonts w:cs="Times New Roman"/>
          <w:szCs w:val="24"/>
        </w:rPr>
        <w:t xml:space="preserve"> Ở mỗi giai đoạn dạy học, người giáo viên đóng vai trò tổ chức, điều khiển còn người học là chủ thể thực hiện nhiệm vụ học tập của mình </w:t>
      </w:r>
      <w:proofErr w:type="gramStart"/>
      <w:r w:rsidR="004909A8" w:rsidRPr="00A65970">
        <w:rPr>
          <w:rFonts w:cs="Times New Roman"/>
          <w:szCs w:val="24"/>
        </w:rPr>
        <w:t>theo</w:t>
      </w:r>
      <w:proofErr w:type="gramEnd"/>
      <w:r w:rsidR="004909A8" w:rsidRPr="00A65970">
        <w:rPr>
          <w:rFonts w:cs="Times New Roman"/>
          <w:szCs w:val="24"/>
        </w:rPr>
        <w:t xml:space="preserve"> các bước. Vai trò chủ thể của người học được phát huy tối đa trong lớp học tổ chức theo tiếp cận tư duy thiết kế vì mục đích của giáo viên là giám sát quy trình tạo ra sản phẩm học tập của người học và hỗ trợ họ khi cần thiết chứ không phải là người mang sản phẩm sẵn có đến cho người học. </w:t>
      </w:r>
      <w:proofErr w:type="gramStart"/>
      <w:r w:rsidR="004909A8" w:rsidRPr="00A65970">
        <w:rPr>
          <w:rFonts w:cs="Times New Roman"/>
          <w:szCs w:val="24"/>
        </w:rPr>
        <w:t>Nói cách khác, giáo viên cho người học tự trải nghiệm để kiến tạo tri thức và tạo ra sản phẩm học tập.</w:t>
      </w:r>
      <w:proofErr w:type="gramEnd"/>
      <w:r w:rsidR="004909A8" w:rsidRPr="00A65970">
        <w:rPr>
          <w:rFonts w:cs="Times New Roman"/>
          <w:szCs w:val="24"/>
        </w:rPr>
        <w:t xml:space="preserve"> </w:t>
      </w:r>
      <w:r w:rsidR="00EF4C79" w:rsidRPr="00A65970">
        <w:rPr>
          <w:rFonts w:cs="Times New Roman"/>
          <w:szCs w:val="24"/>
        </w:rPr>
        <w:t xml:space="preserve">Các phương pháp dạy học vận dụng theo tiếp cận tư duy thiết kế bao </w:t>
      </w:r>
      <w:proofErr w:type="gramStart"/>
      <w:r w:rsidR="00EF4C79" w:rsidRPr="00A65970">
        <w:rPr>
          <w:rFonts w:cs="Times New Roman"/>
          <w:szCs w:val="24"/>
        </w:rPr>
        <w:t>gồ</w:t>
      </w:r>
      <w:r w:rsidR="003331C2">
        <w:rPr>
          <w:rFonts w:cs="Times New Roman"/>
          <w:szCs w:val="24"/>
        </w:rPr>
        <w:t xml:space="preserve">m </w:t>
      </w:r>
      <w:r w:rsidR="00EF4C79" w:rsidRPr="00A65970">
        <w:rPr>
          <w:rFonts w:cs="Times New Roman"/>
          <w:szCs w:val="24"/>
        </w:rPr>
        <w:t>:</w:t>
      </w:r>
      <w:proofErr w:type="gramEnd"/>
      <w:r w:rsidR="00EF4C79" w:rsidRPr="00A65970">
        <w:rPr>
          <w:rFonts w:cs="Times New Roman"/>
          <w:szCs w:val="24"/>
        </w:rPr>
        <w:t xml:space="preserve"> Dạy học theo dự án (Project based learning), </w:t>
      </w:r>
      <w:r w:rsidR="00C46890" w:rsidRPr="00A65970">
        <w:rPr>
          <w:rFonts w:cs="Times New Roman"/>
          <w:szCs w:val="24"/>
        </w:rPr>
        <w:t xml:space="preserve">Dạy </w:t>
      </w:r>
      <w:r w:rsidR="00EF4C79" w:rsidRPr="00A65970">
        <w:rPr>
          <w:rFonts w:cs="Times New Roman"/>
          <w:szCs w:val="24"/>
        </w:rPr>
        <w:t xml:space="preserve">học tích hợp (Blended learning), Dạy học diễn trình làm mẫu, Dạy học theo kịch bản. </w:t>
      </w:r>
      <w:proofErr w:type="gramStart"/>
      <w:r w:rsidR="00EF4C79" w:rsidRPr="00A65970">
        <w:rPr>
          <w:rFonts w:cs="Times New Roman"/>
          <w:szCs w:val="24"/>
        </w:rPr>
        <w:t>Kịch bản Dạy – Học không phải là thiết kế mới về dạy-học mà là một quá trình tái cấu trúc việc thiết kế dạy học (the process of reconstructing of Instructional design).</w:t>
      </w:r>
      <w:proofErr w:type="gramEnd"/>
      <w:r w:rsidR="00EF4C79" w:rsidRPr="00A65970">
        <w:rPr>
          <w:rFonts w:cs="Times New Roman"/>
          <w:szCs w:val="24"/>
        </w:rPr>
        <w:t xml:space="preserve"> </w:t>
      </w:r>
      <w:proofErr w:type="gramStart"/>
      <w:r w:rsidR="00920FC5" w:rsidRPr="00A65970">
        <w:rPr>
          <w:rFonts w:cs="Times New Roman"/>
          <w:szCs w:val="24"/>
        </w:rPr>
        <w:t>Các phương pháp này có thể vận dụng vào mỗi giai đoạn của quy trình tư duy thiết kế tùy thuộc vào ý đồ sư phạm của giáo viên.</w:t>
      </w:r>
      <w:proofErr w:type="gramEnd"/>
      <w:r w:rsidR="00920FC5" w:rsidRPr="00A65970">
        <w:rPr>
          <w:rFonts w:cs="Times New Roman"/>
          <w:szCs w:val="24"/>
        </w:rPr>
        <w:t xml:space="preserve"> </w:t>
      </w:r>
      <w:proofErr w:type="gramStart"/>
      <w:r w:rsidR="00920FC5" w:rsidRPr="00A65970">
        <w:rPr>
          <w:rFonts w:cs="Times New Roman"/>
          <w:szCs w:val="24"/>
        </w:rPr>
        <w:t xml:space="preserve">Trong mỗi phương pháp, giáo viên có thể sử dụng nhiều kỹ thuật dạy học khác nhau để làm nổi bật </w:t>
      </w:r>
      <w:r w:rsidR="000B7286" w:rsidRPr="00A65970">
        <w:rPr>
          <w:rFonts w:cs="Times New Roman"/>
          <w:szCs w:val="24"/>
        </w:rPr>
        <w:t>mục đích của từng giai đoạn.</w:t>
      </w:r>
      <w:proofErr w:type="gramEnd"/>
      <w:r w:rsidR="000B7286" w:rsidRPr="00A65970">
        <w:rPr>
          <w:rFonts w:cs="Times New Roman"/>
          <w:szCs w:val="24"/>
        </w:rPr>
        <w:t xml:space="preserve"> </w:t>
      </w:r>
      <w:proofErr w:type="gramStart"/>
      <w:r w:rsidR="000B7286" w:rsidRPr="00A65970">
        <w:rPr>
          <w:rFonts w:cs="Times New Roman"/>
          <w:szCs w:val="24"/>
        </w:rPr>
        <w:t>Kết quả của toàn bộ quy trình là tạo ra sản phẩm hoàn chỉnh có giá trị về mặt khoa học và thực tiễn.</w:t>
      </w:r>
      <w:proofErr w:type="gramEnd"/>
      <w:r w:rsidR="000B7286" w:rsidRPr="00A65970">
        <w:rPr>
          <w:rFonts w:cs="Times New Roman"/>
          <w:szCs w:val="24"/>
        </w:rPr>
        <w:t xml:space="preserve"> </w:t>
      </w:r>
      <w:proofErr w:type="gramStart"/>
      <w:r w:rsidR="000B7286" w:rsidRPr="00A65970">
        <w:rPr>
          <w:rFonts w:cs="Times New Roman"/>
          <w:szCs w:val="24"/>
        </w:rPr>
        <w:t>Các hoạt động đề xuất của giáo viên và sinh viên được mô tả trong bảng 1.</w:t>
      </w:r>
      <w:proofErr w:type="gramEnd"/>
    </w:p>
    <w:p w:rsidR="00C165AE" w:rsidRPr="00A65970" w:rsidRDefault="00C165AE" w:rsidP="003331C2">
      <w:pPr>
        <w:jc w:val="both"/>
        <w:rPr>
          <w:rFonts w:cs="Times New Roman"/>
          <w:b/>
          <w:i/>
          <w:szCs w:val="24"/>
        </w:rPr>
      </w:pPr>
      <w:r w:rsidRPr="00A65970">
        <w:rPr>
          <w:rFonts w:cs="Times New Roman"/>
          <w:b/>
          <w:i/>
          <w:szCs w:val="24"/>
        </w:rPr>
        <w:t xml:space="preserve">Bảng 1: Hoạt động của sinh viên và giáo viên </w:t>
      </w:r>
      <w:proofErr w:type="gramStart"/>
      <w:r w:rsidRPr="00A65970">
        <w:rPr>
          <w:rFonts w:cs="Times New Roman"/>
          <w:b/>
          <w:i/>
          <w:szCs w:val="24"/>
        </w:rPr>
        <w:t>theo</w:t>
      </w:r>
      <w:proofErr w:type="gramEnd"/>
      <w:r w:rsidRPr="00A65970">
        <w:rPr>
          <w:rFonts w:cs="Times New Roman"/>
          <w:b/>
          <w:i/>
          <w:szCs w:val="24"/>
        </w:rPr>
        <w:t xml:space="preserve"> các giai đoạn của tư duy thiết kế</w:t>
      </w:r>
    </w:p>
    <w:tbl>
      <w:tblPr>
        <w:tblStyle w:val="TableGrid"/>
        <w:tblW w:w="0" w:type="auto"/>
        <w:tblLook w:val="04A0" w:firstRow="1" w:lastRow="0" w:firstColumn="1" w:lastColumn="0" w:noHBand="0" w:noVBand="1"/>
      </w:tblPr>
      <w:tblGrid>
        <w:gridCol w:w="1573"/>
        <w:gridCol w:w="1728"/>
        <w:gridCol w:w="1586"/>
        <w:gridCol w:w="1612"/>
        <w:gridCol w:w="2221"/>
      </w:tblGrid>
      <w:tr w:rsidR="000B7286" w:rsidRPr="00A65970" w:rsidTr="00EA5F89">
        <w:trPr>
          <w:trHeight w:val="465"/>
        </w:trPr>
        <w:tc>
          <w:tcPr>
            <w:tcW w:w="1573" w:type="dxa"/>
            <w:vMerge w:val="restart"/>
          </w:tcPr>
          <w:p w:rsidR="000B7286" w:rsidRPr="00A65970" w:rsidRDefault="000B7286" w:rsidP="003331C2">
            <w:pPr>
              <w:spacing w:line="276" w:lineRule="auto"/>
              <w:jc w:val="both"/>
              <w:rPr>
                <w:rFonts w:cs="Times New Roman"/>
                <w:b/>
                <w:szCs w:val="24"/>
              </w:rPr>
            </w:pPr>
            <w:r w:rsidRPr="00A65970">
              <w:rPr>
                <w:rFonts w:cs="Times New Roman"/>
                <w:b/>
                <w:szCs w:val="24"/>
              </w:rPr>
              <w:t>Giai đoạn của tư duy thiết kế</w:t>
            </w:r>
          </w:p>
        </w:tc>
        <w:tc>
          <w:tcPr>
            <w:tcW w:w="3314" w:type="dxa"/>
            <w:gridSpan w:val="2"/>
          </w:tcPr>
          <w:p w:rsidR="000B7286" w:rsidRPr="00A65970" w:rsidRDefault="000B7286" w:rsidP="003331C2">
            <w:pPr>
              <w:spacing w:line="276" w:lineRule="auto"/>
              <w:jc w:val="center"/>
              <w:rPr>
                <w:rFonts w:cs="Times New Roman"/>
                <w:b/>
                <w:szCs w:val="24"/>
              </w:rPr>
            </w:pPr>
            <w:r w:rsidRPr="00A65970">
              <w:rPr>
                <w:rFonts w:cs="Times New Roman"/>
                <w:b/>
                <w:szCs w:val="24"/>
              </w:rPr>
              <w:t>Sinh viên</w:t>
            </w:r>
          </w:p>
        </w:tc>
        <w:tc>
          <w:tcPr>
            <w:tcW w:w="3833" w:type="dxa"/>
            <w:gridSpan w:val="2"/>
          </w:tcPr>
          <w:p w:rsidR="000B7286" w:rsidRPr="00A65970" w:rsidRDefault="000B7286" w:rsidP="003331C2">
            <w:pPr>
              <w:spacing w:line="276" w:lineRule="auto"/>
              <w:jc w:val="center"/>
              <w:rPr>
                <w:rFonts w:cs="Times New Roman"/>
                <w:b/>
                <w:szCs w:val="24"/>
              </w:rPr>
            </w:pPr>
            <w:r w:rsidRPr="00A65970">
              <w:rPr>
                <w:rFonts w:cs="Times New Roman"/>
                <w:b/>
                <w:szCs w:val="24"/>
              </w:rPr>
              <w:t>Giáo viên</w:t>
            </w:r>
          </w:p>
        </w:tc>
      </w:tr>
      <w:tr w:rsidR="000B7286" w:rsidRPr="00A65970" w:rsidTr="00497223">
        <w:trPr>
          <w:trHeight w:val="480"/>
        </w:trPr>
        <w:tc>
          <w:tcPr>
            <w:tcW w:w="1573" w:type="dxa"/>
            <w:vMerge/>
          </w:tcPr>
          <w:p w:rsidR="000B7286" w:rsidRPr="00A65970" w:rsidRDefault="000B7286" w:rsidP="003331C2">
            <w:pPr>
              <w:spacing w:line="276" w:lineRule="auto"/>
              <w:jc w:val="both"/>
              <w:rPr>
                <w:rFonts w:cs="Times New Roman"/>
                <w:b/>
                <w:szCs w:val="24"/>
              </w:rPr>
            </w:pPr>
          </w:p>
        </w:tc>
        <w:tc>
          <w:tcPr>
            <w:tcW w:w="1728" w:type="dxa"/>
          </w:tcPr>
          <w:p w:rsidR="000B7286" w:rsidRPr="00A65970" w:rsidRDefault="000B7286" w:rsidP="003331C2">
            <w:pPr>
              <w:spacing w:line="276" w:lineRule="auto"/>
              <w:jc w:val="both"/>
              <w:rPr>
                <w:rFonts w:cs="Times New Roman"/>
                <w:b/>
                <w:szCs w:val="24"/>
              </w:rPr>
            </w:pPr>
            <w:r w:rsidRPr="00A65970">
              <w:rPr>
                <w:rFonts w:cs="Times New Roman"/>
                <w:b/>
                <w:szCs w:val="24"/>
              </w:rPr>
              <w:t>Hoạt động</w:t>
            </w:r>
          </w:p>
        </w:tc>
        <w:tc>
          <w:tcPr>
            <w:tcW w:w="1586" w:type="dxa"/>
          </w:tcPr>
          <w:p w:rsidR="000B7286" w:rsidRPr="00A65970" w:rsidRDefault="000B7286" w:rsidP="003331C2">
            <w:pPr>
              <w:spacing w:line="276" w:lineRule="auto"/>
              <w:jc w:val="both"/>
              <w:rPr>
                <w:rFonts w:cs="Times New Roman"/>
                <w:b/>
                <w:szCs w:val="24"/>
              </w:rPr>
            </w:pPr>
            <w:r w:rsidRPr="00A65970">
              <w:rPr>
                <w:rFonts w:cs="Times New Roman"/>
                <w:b/>
                <w:szCs w:val="24"/>
              </w:rPr>
              <w:t>Kỹ năng</w:t>
            </w:r>
          </w:p>
        </w:tc>
        <w:tc>
          <w:tcPr>
            <w:tcW w:w="1612" w:type="dxa"/>
          </w:tcPr>
          <w:p w:rsidR="000B7286" w:rsidRPr="00A65970" w:rsidRDefault="000B7286" w:rsidP="003331C2">
            <w:pPr>
              <w:spacing w:line="276" w:lineRule="auto"/>
              <w:jc w:val="both"/>
              <w:rPr>
                <w:rFonts w:cs="Times New Roman"/>
                <w:b/>
                <w:szCs w:val="24"/>
              </w:rPr>
            </w:pPr>
            <w:r w:rsidRPr="00A65970">
              <w:rPr>
                <w:rFonts w:cs="Times New Roman"/>
                <w:b/>
                <w:szCs w:val="24"/>
              </w:rPr>
              <w:t>Hoạt động</w:t>
            </w:r>
          </w:p>
        </w:tc>
        <w:tc>
          <w:tcPr>
            <w:tcW w:w="2221" w:type="dxa"/>
          </w:tcPr>
          <w:p w:rsidR="000B7286" w:rsidRPr="00A65970" w:rsidRDefault="000B7286" w:rsidP="003331C2">
            <w:pPr>
              <w:spacing w:line="276" w:lineRule="auto"/>
              <w:jc w:val="both"/>
              <w:rPr>
                <w:rFonts w:cs="Times New Roman"/>
                <w:b/>
                <w:szCs w:val="24"/>
              </w:rPr>
            </w:pPr>
            <w:r w:rsidRPr="00A65970">
              <w:rPr>
                <w:rFonts w:cs="Times New Roman"/>
                <w:b/>
                <w:szCs w:val="24"/>
              </w:rPr>
              <w:t>Kỹ thuật dạy học</w:t>
            </w:r>
          </w:p>
        </w:tc>
      </w:tr>
      <w:tr w:rsidR="00C165AE" w:rsidRPr="00A65970" w:rsidTr="00497223">
        <w:tc>
          <w:tcPr>
            <w:tcW w:w="1573" w:type="dxa"/>
            <w:vAlign w:val="center"/>
          </w:tcPr>
          <w:p w:rsidR="002631FE" w:rsidRPr="00A65970" w:rsidRDefault="002631FE" w:rsidP="003331C2">
            <w:pPr>
              <w:spacing w:line="276" w:lineRule="auto"/>
              <w:jc w:val="both"/>
              <w:rPr>
                <w:rFonts w:cs="Times New Roman"/>
                <w:b/>
                <w:szCs w:val="24"/>
              </w:rPr>
            </w:pPr>
            <w:r w:rsidRPr="00A65970">
              <w:rPr>
                <w:rFonts w:cs="Times New Roman"/>
                <w:b/>
                <w:szCs w:val="24"/>
              </w:rPr>
              <w:t>Thấu cảm</w:t>
            </w:r>
          </w:p>
        </w:tc>
        <w:tc>
          <w:tcPr>
            <w:tcW w:w="1728" w:type="dxa"/>
          </w:tcPr>
          <w:p w:rsidR="002631FE" w:rsidRPr="00A65970" w:rsidRDefault="003331C2" w:rsidP="003331C2">
            <w:pPr>
              <w:spacing w:line="276" w:lineRule="auto"/>
              <w:rPr>
                <w:rFonts w:cs="Times New Roman"/>
                <w:szCs w:val="24"/>
              </w:rPr>
            </w:pPr>
            <w:r>
              <w:rPr>
                <w:rFonts w:cs="Times New Roman"/>
                <w:szCs w:val="24"/>
              </w:rPr>
              <w:t xml:space="preserve">- </w:t>
            </w:r>
            <w:r w:rsidR="002631FE" w:rsidRPr="00A65970">
              <w:rPr>
                <w:rFonts w:cs="Times New Roman"/>
                <w:szCs w:val="24"/>
              </w:rPr>
              <w:t>Thu thập thông tin</w:t>
            </w:r>
          </w:p>
        </w:tc>
        <w:tc>
          <w:tcPr>
            <w:tcW w:w="1586" w:type="dxa"/>
          </w:tcPr>
          <w:p w:rsidR="002631FE" w:rsidRPr="00A65970" w:rsidRDefault="002631FE" w:rsidP="003331C2">
            <w:pPr>
              <w:spacing w:line="276" w:lineRule="auto"/>
              <w:rPr>
                <w:rFonts w:cs="Times New Roman"/>
                <w:szCs w:val="24"/>
              </w:rPr>
            </w:pPr>
            <w:r w:rsidRPr="00A65970">
              <w:rPr>
                <w:rFonts w:cs="Times New Roman"/>
                <w:szCs w:val="24"/>
              </w:rPr>
              <w:t>- Đọc tài liệu</w:t>
            </w:r>
          </w:p>
          <w:p w:rsidR="002631FE" w:rsidRPr="00A65970" w:rsidRDefault="002631FE" w:rsidP="003331C2">
            <w:pPr>
              <w:spacing w:line="276" w:lineRule="auto"/>
              <w:rPr>
                <w:rFonts w:cs="Times New Roman"/>
                <w:szCs w:val="24"/>
              </w:rPr>
            </w:pPr>
            <w:r w:rsidRPr="00A65970">
              <w:rPr>
                <w:rFonts w:cs="Times New Roman"/>
                <w:szCs w:val="24"/>
              </w:rPr>
              <w:t>- Tóm tắt, tổng hợp</w:t>
            </w:r>
          </w:p>
        </w:tc>
        <w:tc>
          <w:tcPr>
            <w:tcW w:w="1612" w:type="dxa"/>
          </w:tcPr>
          <w:p w:rsidR="002631FE" w:rsidRPr="00A65970" w:rsidRDefault="002631FE" w:rsidP="003331C2">
            <w:pPr>
              <w:spacing w:line="276" w:lineRule="auto"/>
              <w:rPr>
                <w:rFonts w:cs="Times New Roman"/>
                <w:szCs w:val="24"/>
              </w:rPr>
            </w:pPr>
            <w:r w:rsidRPr="00A65970">
              <w:rPr>
                <w:rFonts w:cs="Times New Roman"/>
                <w:szCs w:val="24"/>
              </w:rPr>
              <w:t>- Quan sát</w:t>
            </w:r>
          </w:p>
          <w:p w:rsidR="002631FE" w:rsidRPr="00A65970" w:rsidRDefault="002631FE" w:rsidP="003331C2">
            <w:pPr>
              <w:spacing w:line="276" w:lineRule="auto"/>
              <w:rPr>
                <w:rFonts w:cs="Times New Roman"/>
                <w:szCs w:val="24"/>
              </w:rPr>
            </w:pPr>
            <w:r w:rsidRPr="00A65970">
              <w:rPr>
                <w:rFonts w:cs="Times New Roman"/>
                <w:szCs w:val="24"/>
              </w:rPr>
              <w:t>- Định hướng</w:t>
            </w:r>
          </w:p>
        </w:tc>
        <w:tc>
          <w:tcPr>
            <w:tcW w:w="2221" w:type="dxa"/>
          </w:tcPr>
          <w:p w:rsidR="00662645" w:rsidRPr="00A65970" w:rsidRDefault="002631FE" w:rsidP="003331C2">
            <w:pPr>
              <w:spacing w:line="276" w:lineRule="auto"/>
              <w:rPr>
                <w:rFonts w:cs="Times New Roman"/>
                <w:szCs w:val="24"/>
              </w:rPr>
            </w:pPr>
            <w:r w:rsidRPr="00A65970">
              <w:rPr>
                <w:rFonts w:cs="Times New Roman"/>
                <w:szCs w:val="24"/>
              </w:rPr>
              <w:t xml:space="preserve">- </w:t>
            </w:r>
            <w:r w:rsidR="00662645" w:rsidRPr="00A65970">
              <w:rPr>
                <w:rFonts w:cs="Times New Roman"/>
                <w:szCs w:val="24"/>
              </w:rPr>
              <w:t>Hồ sơ học tập (Portfolios)</w:t>
            </w:r>
          </w:p>
          <w:p w:rsidR="002631FE" w:rsidRPr="00A65970" w:rsidRDefault="00662645" w:rsidP="003331C2">
            <w:pPr>
              <w:spacing w:line="276" w:lineRule="auto"/>
              <w:rPr>
                <w:rFonts w:cs="Times New Roman"/>
                <w:szCs w:val="24"/>
              </w:rPr>
            </w:pPr>
            <w:r w:rsidRPr="00A65970">
              <w:rPr>
                <w:rFonts w:cs="Times New Roman"/>
                <w:szCs w:val="24"/>
              </w:rPr>
              <w:t xml:space="preserve">- </w:t>
            </w:r>
            <w:r w:rsidR="002631FE" w:rsidRPr="00A65970">
              <w:rPr>
                <w:rFonts w:cs="Times New Roman"/>
                <w:szCs w:val="24"/>
              </w:rPr>
              <w:t>Trạm học tậ</w:t>
            </w:r>
            <w:r w:rsidR="00412DC8" w:rsidRPr="00A65970">
              <w:rPr>
                <w:rFonts w:cs="Times New Roman"/>
                <w:szCs w:val="24"/>
              </w:rPr>
              <w:t>p</w:t>
            </w:r>
            <w:r w:rsidR="003331C2">
              <w:rPr>
                <w:rFonts w:cs="Times New Roman"/>
                <w:szCs w:val="24"/>
              </w:rPr>
              <w:t xml:space="preserve"> </w:t>
            </w:r>
            <w:r w:rsidR="00412DC8" w:rsidRPr="00A65970">
              <w:rPr>
                <w:rFonts w:cs="Times New Roman"/>
                <w:szCs w:val="24"/>
              </w:rPr>
              <w:t>(Learning station)</w:t>
            </w:r>
          </w:p>
          <w:p w:rsidR="00412DC8" w:rsidRPr="00A65970" w:rsidRDefault="00412DC8" w:rsidP="003331C2">
            <w:pPr>
              <w:spacing w:line="276" w:lineRule="auto"/>
              <w:rPr>
                <w:rFonts w:cs="Times New Roman"/>
                <w:szCs w:val="24"/>
              </w:rPr>
            </w:pPr>
            <w:r w:rsidRPr="00A65970">
              <w:rPr>
                <w:rFonts w:cs="Times New Roman"/>
                <w:szCs w:val="24"/>
              </w:rPr>
              <w:t>- Liệt kê điểm mạnh/ yếu</w:t>
            </w:r>
            <w:r w:rsidR="003331C2">
              <w:rPr>
                <w:rFonts w:cs="Times New Roman"/>
                <w:szCs w:val="24"/>
              </w:rPr>
              <w:t xml:space="preserve"> </w:t>
            </w:r>
            <w:r w:rsidRPr="00A65970">
              <w:rPr>
                <w:rFonts w:cs="Times New Roman"/>
                <w:szCs w:val="24"/>
              </w:rPr>
              <w:t>(Pro and Con grid)</w:t>
            </w:r>
          </w:p>
        </w:tc>
      </w:tr>
      <w:tr w:rsidR="00C165AE" w:rsidRPr="00A65970" w:rsidTr="00497223">
        <w:tc>
          <w:tcPr>
            <w:tcW w:w="1573" w:type="dxa"/>
            <w:vAlign w:val="center"/>
          </w:tcPr>
          <w:p w:rsidR="002631FE" w:rsidRPr="00A65970" w:rsidRDefault="002631FE" w:rsidP="003331C2">
            <w:pPr>
              <w:spacing w:line="276" w:lineRule="auto"/>
              <w:jc w:val="both"/>
              <w:rPr>
                <w:rFonts w:cs="Times New Roman"/>
                <w:b/>
                <w:szCs w:val="24"/>
              </w:rPr>
            </w:pPr>
            <w:r w:rsidRPr="00A65970">
              <w:rPr>
                <w:rFonts w:cs="Times New Roman"/>
                <w:b/>
                <w:szCs w:val="24"/>
              </w:rPr>
              <w:t>Định nghĩa</w:t>
            </w:r>
          </w:p>
        </w:tc>
        <w:tc>
          <w:tcPr>
            <w:tcW w:w="1728" w:type="dxa"/>
          </w:tcPr>
          <w:p w:rsidR="002631FE" w:rsidRPr="00A65970" w:rsidRDefault="00412DC8" w:rsidP="003331C2">
            <w:pPr>
              <w:spacing w:line="276" w:lineRule="auto"/>
              <w:rPr>
                <w:rFonts w:cs="Times New Roman"/>
                <w:szCs w:val="24"/>
              </w:rPr>
            </w:pPr>
            <w:r w:rsidRPr="00A65970">
              <w:rPr>
                <w:rFonts w:cs="Times New Roman"/>
                <w:szCs w:val="24"/>
              </w:rPr>
              <w:t>- Xác định trọng tâm của vấn đề</w:t>
            </w:r>
          </w:p>
        </w:tc>
        <w:tc>
          <w:tcPr>
            <w:tcW w:w="1586" w:type="dxa"/>
          </w:tcPr>
          <w:p w:rsidR="002631FE" w:rsidRPr="00A65970" w:rsidRDefault="00412DC8" w:rsidP="003331C2">
            <w:pPr>
              <w:spacing w:line="276" w:lineRule="auto"/>
              <w:rPr>
                <w:rFonts w:cs="Times New Roman"/>
                <w:szCs w:val="24"/>
              </w:rPr>
            </w:pPr>
            <w:r w:rsidRPr="00A65970">
              <w:rPr>
                <w:rFonts w:cs="Times New Roman"/>
                <w:szCs w:val="24"/>
              </w:rPr>
              <w:t>- Phân tích, tổng hợp</w:t>
            </w:r>
          </w:p>
          <w:p w:rsidR="00412DC8" w:rsidRPr="00A65970" w:rsidRDefault="00412DC8" w:rsidP="003331C2">
            <w:pPr>
              <w:spacing w:line="276" w:lineRule="auto"/>
              <w:rPr>
                <w:rFonts w:cs="Times New Roman"/>
                <w:szCs w:val="24"/>
              </w:rPr>
            </w:pPr>
            <w:r w:rsidRPr="00A65970">
              <w:rPr>
                <w:rFonts w:cs="Times New Roman"/>
                <w:szCs w:val="24"/>
              </w:rPr>
              <w:t>- Khái quát hóa</w:t>
            </w:r>
          </w:p>
        </w:tc>
        <w:tc>
          <w:tcPr>
            <w:tcW w:w="1612" w:type="dxa"/>
          </w:tcPr>
          <w:p w:rsidR="002631FE" w:rsidRPr="00A65970" w:rsidRDefault="00412DC8" w:rsidP="003331C2">
            <w:pPr>
              <w:spacing w:line="276" w:lineRule="auto"/>
              <w:rPr>
                <w:rFonts w:cs="Times New Roman"/>
                <w:szCs w:val="24"/>
              </w:rPr>
            </w:pPr>
            <w:r w:rsidRPr="00A65970">
              <w:rPr>
                <w:rFonts w:cs="Times New Roman"/>
                <w:szCs w:val="24"/>
              </w:rPr>
              <w:t>- Lắng nghe</w:t>
            </w:r>
          </w:p>
          <w:p w:rsidR="00412DC8" w:rsidRPr="00A65970" w:rsidRDefault="00412DC8" w:rsidP="003331C2">
            <w:pPr>
              <w:spacing w:line="276" w:lineRule="auto"/>
              <w:rPr>
                <w:rFonts w:cs="Times New Roman"/>
                <w:szCs w:val="24"/>
              </w:rPr>
            </w:pPr>
            <w:r w:rsidRPr="00A65970">
              <w:rPr>
                <w:rFonts w:cs="Times New Roman"/>
                <w:szCs w:val="24"/>
              </w:rPr>
              <w:t>- Phản hồi</w:t>
            </w:r>
          </w:p>
        </w:tc>
        <w:tc>
          <w:tcPr>
            <w:tcW w:w="2221" w:type="dxa"/>
          </w:tcPr>
          <w:p w:rsidR="002631FE" w:rsidRPr="00A65970" w:rsidRDefault="00412DC8" w:rsidP="003331C2">
            <w:pPr>
              <w:spacing w:line="276" w:lineRule="auto"/>
              <w:rPr>
                <w:rFonts w:cs="Times New Roman"/>
                <w:szCs w:val="24"/>
              </w:rPr>
            </w:pPr>
            <w:r w:rsidRPr="00A65970">
              <w:rPr>
                <w:rFonts w:cs="Times New Roman"/>
                <w:szCs w:val="24"/>
              </w:rPr>
              <w:t>- Nhận diện vấn đề</w:t>
            </w:r>
            <w:r w:rsidR="00662645" w:rsidRPr="00A65970">
              <w:rPr>
                <w:rFonts w:cs="Times New Roman"/>
                <w:szCs w:val="24"/>
              </w:rPr>
              <w:t xml:space="preserve"> (Problem Re</w:t>
            </w:r>
            <w:r w:rsidRPr="00A65970">
              <w:rPr>
                <w:rFonts w:cs="Times New Roman"/>
                <w:szCs w:val="24"/>
              </w:rPr>
              <w:t>co</w:t>
            </w:r>
            <w:r w:rsidR="00662645" w:rsidRPr="00A65970">
              <w:rPr>
                <w:rFonts w:cs="Times New Roman"/>
                <w:szCs w:val="24"/>
              </w:rPr>
              <w:t>g</w:t>
            </w:r>
            <w:r w:rsidRPr="00A65970">
              <w:rPr>
                <w:rFonts w:cs="Times New Roman"/>
                <w:szCs w:val="24"/>
              </w:rPr>
              <w:t>n</w:t>
            </w:r>
            <w:r w:rsidR="00662645" w:rsidRPr="00A65970">
              <w:rPr>
                <w:rFonts w:cs="Times New Roman"/>
                <w:szCs w:val="24"/>
              </w:rPr>
              <w:t>ition Tasks)</w:t>
            </w:r>
          </w:p>
          <w:p w:rsidR="00662645" w:rsidRPr="00A65970" w:rsidRDefault="00662645" w:rsidP="003331C2">
            <w:pPr>
              <w:spacing w:line="276" w:lineRule="auto"/>
              <w:rPr>
                <w:rFonts w:cs="Times New Roman"/>
                <w:szCs w:val="24"/>
              </w:rPr>
            </w:pPr>
            <w:r w:rsidRPr="00A65970">
              <w:rPr>
                <w:rFonts w:cs="Times New Roman"/>
                <w:szCs w:val="24"/>
              </w:rPr>
              <w:t>- Bản đồ khái niệm (Concept map)</w:t>
            </w:r>
          </w:p>
          <w:p w:rsidR="00662645" w:rsidRPr="00A65970" w:rsidRDefault="00662645" w:rsidP="003331C2">
            <w:pPr>
              <w:spacing w:line="276" w:lineRule="auto"/>
              <w:rPr>
                <w:rFonts w:cs="Times New Roman"/>
                <w:szCs w:val="24"/>
              </w:rPr>
            </w:pPr>
            <w:r w:rsidRPr="00A65970">
              <w:rPr>
                <w:rFonts w:cs="Times New Roman"/>
                <w:szCs w:val="24"/>
              </w:rPr>
              <w:t>- Ma trận dấu hiệu  đặc trưng (Defining features Matrix)</w:t>
            </w:r>
          </w:p>
        </w:tc>
      </w:tr>
      <w:tr w:rsidR="00C165AE" w:rsidRPr="00A65970" w:rsidTr="00497223">
        <w:tc>
          <w:tcPr>
            <w:tcW w:w="1573" w:type="dxa"/>
            <w:vAlign w:val="center"/>
          </w:tcPr>
          <w:p w:rsidR="002631FE" w:rsidRPr="00A65970" w:rsidRDefault="002631FE" w:rsidP="003331C2">
            <w:pPr>
              <w:spacing w:line="276" w:lineRule="auto"/>
              <w:jc w:val="both"/>
              <w:rPr>
                <w:rFonts w:cs="Times New Roman"/>
                <w:b/>
                <w:szCs w:val="24"/>
              </w:rPr>
            </w:pPr>
            <w:r w:rsidRPr="00A65970">
              <w:rPr>
                <w:rFonts w:cs="Times New Roman"/>
                <w:b/>
                <w:szCs w:val="24"/>
              </w:rPr>
              <w:t>Tưởng tượng</w:t>
            </w:r>
          </w:p>
        </w:tc>
        <w:tc>
          <w:tcPr>
            <w:tcW w:w="1728" w:type="dxa"/>
          </w:tcPr>
          <w:p w:rsidR="002631FE" w:rsidRPr="00A65970" w:rsidRDefault="00662645" w:rsidP="003331C2">
            <w:pPr>
              <w:spacing w:line="276" w:lineRule="auto"/>
              <w:rPr>
                <w:rFonts w:cs="Times New Roman"/>
                <w:szCs w:val="24"/>
              </w:rPr>
            </w:pPr>
            <w:r w:rsidRPr="00A65970">
              <w:rPr>
                <w:rFonts w:cs="Times New Roman"/>
                <w:szCs w:val="24"/>
              </w:rPr>
              <w:t>- Đưa ra giải pháp khả thi tốt nhất</w:t>
            </w:r>
          </w:p>
        </w:tc>
        <w:tc>
          <w:tcPr>
            <w:tcW w:w="1586" w:type="dxa"/>
          </w:tcPr>
          <w:p w:rsidR="002631FE" w:rsidRPr="00A65970" w:rsidRDefault="00662645" w:rsidP="003331C2">
            <w:pPr>
              <w:spacing w:line="276" w:lineRule="auto"/>
              <w:rPr>
                <w:rFonts w:cs="Times New Roman"/>
                <w:szCs w:val="24"/>
              </w:rPr>
            </w:pPr>
            <w:r w:rsidRPr="00A65970">
              <w:rPr>
                <w:rFonts w:cs="Times New Roman"/>
                <w:szCs w:val="24"/>
              </w:rPr>
              <w:t>- Tư duy sáng tạo</w:t>
            </w:r>
          </w:p>
          <w:p w:rsidR="00662645" w:rsidRPr="00A65970" w:rsidRDefault="00662645" w:rsidP="003331C2">
            <w:pPr>
              <w:spacing w:line="276" w:lineRule="auto"/>
              <w:rPr>
                <w:rFonts w:cs="Times New Roman"/>
                <w:szCs w:val="24"/>
              </w:rPr>
            </w:pPr>
            <w:r w:rsidRPr="00A65970">
              <w:rPr>
                <w:rFonts w:cs="Times New Roman"/>
                <w:szCs w:val="24"/>
              </w:rPr>
              <w:t>- Liên tưởng</w:t>
            </w:r>
          </w:p>
          <w:p w:rsidR="00662645" w:rsidRPr="00A65970" w:rsidRDefault="00662645" w:rsidP="003331C2">
            <w:pPr>
              <w:spacing w:line="276" w:lineRule="auto"/>
              <w:rPr>
                <w:rFonts w:cs="Times New Roman"/>
                <w:szCs w:val="24"/>
              </w:rPr>
            </w:pPr>
            <w:r w:rsidRPr="00A65970">
              <w:rPr>
                <w:rFonts w:cs="Times New Roman"/>
                <w:szCs w:val="24"/>
              </w:rPr>
              <w:t>- Trình bày ý tưởng</w:t>
            </w:r>
          </w:p>
        </w:tc>
        <w:tc>
          <w:tcPr>
            <w:tcW w:w="1612" w:type="dxa"/>
          </w:tcPr>
          <w:p w:rsidR="002631FE" w:rsidRPr="00A65970" w:rsidRDefault="00662645" w:rsidP="003331C2">
            <w:pPr>
              <w:spacing w:line="276" w:lineRule="auto"/>
              <w:rPr>
                <w:rFonts w:cs="Times New Roman"/>
                <w:szCs w:val="24"/>
              </w:rPr>
            </w:pPr>
            <w:r w:rsidRPr="00A65970">
              <w:rPr>
                <w:rFonts w:cs="Times New Roman"/>
                <w:szCs w:val="24"/>
              </w:rPr>
              <w:t>- Phân tích</w:t>
            </w:r>
          </w:p>
          <w:p w:rsidR="00662645" w:rsidRPr="00A65970" w:rsidRDefault="00662645" w:rsidP="003331C2">
            <w:pPr>
              <w:spacing w:line="276" w:lineRule="auto"/>
              <w:rPr>
                <w:rFonts w:cs="Times New Roman"/>
                <w:szCs w:val="24"/>
              </w:rPr>
            </w:pPr>
          </w:p>
        </w:tc>
        <w:tc>
          <w:tcPr>
            <w:tcW w:w="2221" w:type="dxa"/>
          </w:tcPr>
          <w:p w:rsidR="00662645" w:rsidRPr="00A65970" w:rsidRDefault="00662645" w:rsidP="003331C2">
            <w:pPr>
              <w:spacing w:line="276" w:lineRule="auto"/>
              <w:rPr>
                <w:rFonts w:cs="Times New Roman"/>
                <w:szCs w:val="24"/>
              </w:rPr>
            </w:pPr>
            <w:r w:rsidRPr="00A65970">
              <w:rPr>
                <w:rFonts w:cs="Times New Roman"/>
                <w:szCs w:val="24"/>
              </w:rPr>
              <w:t>- Thẻ áp dụng (Application cards)</w:t>
            </w:r>
          </w:p>
          <w:p w:rsidR="00662645" w:rsidRPr="00A65970" w:rsidRDefault="00662645" w:rsidP="003331C2">
            <w:pPr>
              <w:spacing w:line="276" w:lineRule="auto"/>
              <w:rPr>
                <w:rFonts w:cs="Times New Roman"/>
                <w:szCs w:val="24"/>
              </w:rPr>
            </w:pPr>
            <w:r w:rsidRPr="00A65970">
              <w:rPr>
                <w:rFonts w:cs="Times New Roman"/>
                <w:szCs w:val="24"/>
              </w:rPr>
              <w:t>- Tóm tắt trong 1 câu (One sentence summary)</w:t>
            </w:r>
          </w:p>
        </w:tc>
      </w:tr>
      <w:tr w:rsidR="00C165AE" w:rsidRPr="00A65970" w:rsidTr="00497223">
        <w:tc>
          <w:tcPr>
            <w:tcW w:w="1573" w:type="dxa"/>
            <w:vAlign w:val="center"/>
          </w:tcPr>
          <w:p w:rsidR="002631FE" w:rsidRPr="00A65970" w:rsidRDefault="002631FE" w:rsidP="003331C2">
            <w:pPr>
              <w:spacing w:line="276" w:lineRule="auto"/>
              <w:jc w:val="both"/>
              <w:rPr>
                <w:rFonts w:cs="Times New Roman"/>
                <w:b/>
                <w:szCs w:val="24"/>
              </w:rPr>
            </w:pPr>
            <w:r w:rsidRPr="00A65970">
              <w:rPr>
                <w:rFonts w:cs="Times New Roman"/>
                <w:b/>
                <w:szCs w:val="24"/>
              </w:rPr>
              <w:lastRenderedPageBreak/>
              <w:t>Dựng mẫu</w:t>
            </w:r>
          </w:p>
        </w:tc>
        <w:tc>
          <w:tcPr>
            <w:tcW w:w="1728" w:type="dxa"/>
          </w:tcPr>
          <w:p w:rsidR="002631FE" w:rsidRPr="00A65970" w:rsidRDefault="00662645" w:rsidP="003331C2">
            <w:pPr>
              <w:spacing w:line="276" w:lineRule="auto"/>
              <w:rPr>
                <w:rFonts w:cs="Times New Roman"/>
                <w:szCs w:val="24"/>
              </w:rPr>
            </w:pPr>
            <w:r w:rsidRPr="00A65970">
              <w:rPr>
                <w:rFonts w:cs="Times New Roman"/>
                <w:szCs w:val="24"/>
              </w:rPr>
              <w:t>- Tạo mẫu thử nghiệm</w:t>
            </w:r>
          </w:p>
        </w:tc>
        <w:tc>
          <w:tcPr>
            <w:tcW w:w="1586" w:type="dxa"/>
          </w:tcPr>
          <w:p w:rsidR="00662645" w:rsidRPr="00A65970" w:rsidRDefault="00662645" w:rsidP="003331C2">
            <w:pPr>
              <w:spacing w:line="276" w:lineRule="auto"/>
              <w:rPr>
                <w:rFonts w:cs="Times New Roman"/>
                <w:szCs w:val="24"/>
              </w:rPr>
            </w:pPr>
            <w:r w:rsidRPr="00A65970">
              <w:rPr>
                <w:rFonts w:cs="Times New Roman"/>
                <w:szCs w:val="24"/>
              </w:rPr>
              <w:t>- Tổ chức, sắp xếp</w:t>
            </w:r>
          </w:p>
        </w:tc>
        <w:tc>
          <w:tcPr>
            <w:tcW w:w="1612" w:type="dxa"/>
          </w:tcPr>
          <w:p w:rsidR="002631FE" w:rsidRPr="00A65970" w:rsidRDefault="00662645" w:rsidP="003331C2">
            <w:pPr>
              <w:spacing w:line="276" w:lineRule="auto"/>
              <w:rPr>
                <w:rFonts w:cs="Times New Roman"/>
                <w:szCs w:val="24"/>
              </w:rPr>
            </w:pPr>
            <w:r w:rsidRPr="00A65970">
              <w:rPr>
                <w:rFonts w:cs="Times New Roman"/>
                <w:szCs w:val="24"/>
              </w:rPr>
              <w:t>- Nghiệm thu mẫu thử nghiệm</w:t>
            </w:r>
          </w:p>
        </w:tc>
        <w:tc>
          <w:tcPr>
            <w:tcW w:w="2221" w:type="dxa"/>
          </w:tcPr>
          <w:p w:rsidR="00662645" w:rsidRPr="00A65970" w:rsidRDefault="00662645" w:rsidP="003331C2">
            <w:pPr>
              <w:spacing w:line="276" w:lineRule="auto"/>
              <w:rPr>
                <w:rFonts w:cs="Times New Roman"/>
                <w:szCs w:val="24"/>
              </w:rPr>
            </w:pPr>
            <w:r w:rsidRPr="00A65970">
              <w:rPr>
                <w:rFonts w:cs="Times New Roman"/>
                <w:szCs w:val="24"/>
              </w:rPr>
              <w:t>- Đánh giá theo tiêu chí (Rubric)</w:t>
            </w:r>
          </w:p>
        </w:tc>
      </w:tr>
      <w:tr w:rsidR="00C165AE" w:rsidRPr="00A65970" w:rsidTr="00497223">
        <w:tc>
          <w:tcPr>
            <w:tcW w:w="1573" w:type="dxa"/>
            <w:vAlign w:val="center"/>
          </w:tcPr>
          <w:p w:rsidR="002631FE" w:rsidRPr="00A65970" w:rsidRDefault="002631FE" w:rsidP="003331C2">
            <w:pPr>
              <w:spacing w:line="276" w:lineRule="auto"/>
              <w:jc w:val="both"/>
              <w:rPr>
                <w:rFonts w:cs="Times New Roman"/>
                <w:b/>
                <w:szCs w:val="24"/>
              </w:rPr>
            </w:pPr>
            <w:r w:rsidRPr="00A65970">
              <w:rPr>
                <w:rFonts w:cs="Times New Roman"/>
                <w:b/>
                <w:szCs w:val="24"/>
              </w:rPr>
              <w:t>Kiểm tra</w:t>
            </w:r>
          </w:p>
        </w:tc>
        <w:tc>
          <w:tcPr>
            <w:tcW w:w="1728" w:type="dxa"/>
          </w:tcPr>
          <w:p w:rsidR="002631FE" w:rsidRPr="00A65970" w:rsidRDefault="00662645" w:rsidP="003331C2">
            <w:pPr>
              <w:spacing w:line="276" w:lineRule="auto"/>
              <w:rPr>
                <w:rFonts w:cs="Times New Roman"/>
                <w:szCs w:val="24"/>
              </w:rPr>
            </w:pPr>
            <w:r w:rsidRPr="00A65970">
              <w:rPr>
                <w:rFonts w:cs="Times New Roman"/>
                <w:szCs w:val="24"/>
              </w:rPr>
              <w:t>- Chỉnh sửa và hoàn thiện sản phẩm mẫu</w:t>
            </w:r>
          </w:p>
        </w:tc>
        <w:tc>
          <w:tcPr>
            <w:tcW w:w="1586" w:type="dxa"/>
          </w:tcPr>
          <w:p w:rsidR="002631FE" w:rsidRPr="00A65970" w:rsidRDefault="00662645" w:rsidP="003331C2">
            <w:pPr>
              <w:spacing w:line="276" w:lineRule="auto"/>
              <w:rPr>
                <w:rFonts w:cs="Times New Roman"/>
                <w:szCs w:val="24"/>
              </w:rPr>
            </w:pPr>
            <w:r w:rsidRPr="00A65970">
              <w:rPr>
                <w:rFonts w:cs="Times New Roman"/>
                <w:szCs w:val="24"/>
              </w:rPr>
              <w:t>- Phân tích</w:t>
            </w:r>
          </w:p>
          <w:p w:rsidR="00662645" w:rsidRPr="00A65970" w:rsidRDefault="00662645" w:rsidP="003331C2">
            <w:pPr>
              <w:spacing w:line="276" w:lineRule="auto"/>
              <w:rPr>
                <w:rFonts w:cs="Times New Roman"/>
                <w:szCs w:val="24"/>
              </w:rPr>
            </w:pPr>
            <w:r w:rsidRPr="00A65970">
              <w:rPr>
                <w:rFonts w:cs="Times New Roman"/>
                <w:szCs w:val="24"/>
              </w:rPr>
              <w:t>- Đánh giá</w:t>
            </w:r>
          </w:p>
        </w:tc>
        <w:tc>
          <w:tcPr>
            <w:tcW w:w="1612" w:type="dxa"/>
          </w:tcPr>
          <w:p w:rsidR="002631FE" w:rsidRPr="00A65970" w:rsidRDefault="00662645" w:rsidP="003331C2">
            <w:pPr>
              <w:spacing w:line="276" w:lineRule="auto"/>
              <w:rPr>
                <w:rFonts w:cs="Times New Roman"/>
                <w:szCs w:val="24"/>
              </w:rPr>
            </w:pPr>
            <w:r w:rsidRPr="00A65970">
              <w:rPr>
                <w:rFonts w:cs="Times New Roman"/>
                <w:szCs w:val="24"/>
              </w:rPr>
              <w:t>- Nghiệm thu chính thức</w:t>
            </w:r>
          </w:p>
        </w:tc>
        <w:tc>
          <w:tcPr>
            <w:tcW w:w="2221" w:type="dxa"/>
          </w:tcPr>
          <w:p w:rsidR="002631FE" w:rsidRPr="00A65970" w:rsidRDefault="00662645" w:rsidP="003331C2">
            <w:pPr>
              <w:spacing w:line="276" w:lineRule="auto"/>
              <w:rPr>
                <w:rFonts w:cs="Times New Roman"/>
                <w:szCs w:val="24"/>
              </w:rPr>
            </w:pPr>
            <w:r w:rsidRPr="00A65970">
              <w:rPr>
                <w:rFonts w:cs="Times New Roman"/>
                <w:szCs w:val="24"/>
              </w:rPr>
              <w:t>- Đánh giá nhóm (Group work evaluations)</w:t>
            </w:r>
          </w:p>
          <w:p w:rsidR="00662645" w:rsidRPr="00A65970" w:rsidRDefault="00662645" w:rsidP="003331C2">
            <w:pPr>
              <w:spacing w:line="276" w:lineRule="auto"/>
              <w:rPr>
                <w:rFonts w:cs="Times New Roman"/>
                <w:szCs w:val="24"/>
              </w:rPr>
            </w:pPr>
            <w:r w:rsidRPr="00A65970">
              <w:rPr>
                <w:rFonts w:cs="Times New Roman"/>
                <w:szCs w:val="24"/>
              </w:rPr>
              <w:t xml:space="preserve">- </w:t>
            </w:r>
            <w:r w:rsidR="00C165AE" w:rsidRPr="00A65970">
              <w:rPr>
                <w:rFonts w:cs="Times New Roman"/>
                <w:szCs w:val="24"/>
              </w:rPr>
              <w:t>Đánh giá đồng đẳng (Peer assessment)</w:t>
            </w:r>
          </w:p>
        </w:tc>
      </w:tr>
    </w:tbl>
    <w:p w:rsidR="003331C2" w:rsidRDefault="003331C2" w:rsidP="003331C2">
      <w:pPr>
        <w:jc w:val="both"/>
        <w:rPr>
          <w:rFonts w:cs="Times New Roman"/>
          <w:b/>
          <w:szCs w:val="24"/>
        </w:rPr>
      </w:pPr>
    </w:p>
    <w:p w:rsidR="005D1ECB" w:rsidRPr="00A65970" w:rsidRDefault="00C165AE" w:rsidP="003331C2">
      <w:pPr>
        <w:jc w:val="both"/>
        <w:rPr>
          <w:rFonts w:cs="Times New Roman"/>
          <w:b/>
          <w:szCs w:val="24"/>
        </w:rPr>
      </w:pPr>
      <w:r w:rsidRPr="00A65970">
        <w:rPr>
          <w:rFonts w:cs="Times New Roman"/>
          <w:b/>
          <w:szCs w:val="24"/>
        </w:rPr>
        <w:t xml:space="preserve">4. Kết luận </w:t>
      </w:r>
    </w:p>
    <w:p w:rsidR="008A3B55" w:rsidRPr="00A65970" w:rsidRDefault="008A3B55" w:rsidP="003331C2">
      <w:pPr>
        <w:ind w:firstLine="720"/>
        <w:jc w:val="both"/>
        <w:rPr>
          <w:rFonts w:cs="Times New Roman"/>
          <w:szCs w:val="24"/>
        </w:rPr>
      </w:pPr>
      <w:proofErr w:type="gramStart"/>
      <w:r w:rsidRPr="00A65970">
        <w:rPr>
          <w:rFonts w:cs="Times New Roman"/>
          <w:szCs w:val="24"/>
        </w:rPr>
        <w:t xml:space="preserve">Tiếp cận </w:t>
      </w:r>
      <w:r w:rsidR="00A65970">
        <w:rPr>
          <w:rFonts w:cs="Times New Roman"/>
          <w:szCs w:val="24"/>
        </w:rPr>
        <w:t>tư duy thiết kế</w:t>
      </w:r>
      <w:r w:rsidRPr="00A65970">
        <w:rPr>
          <w:rFonts w:cs="Times New Roman"/>
          <w:szCs w:val="24"/>
        </w:rPr>
        <w:t xml:space="preserve"> là một lựa chọn quan trọng và cần được xem xét và đánh giá đúng mức về những lợi ích mà nó mang lại đối với người dạy và người học.</w:t>
      </w:r>
      <w:proofErr w:type="gramEnd"/>
      <w:r w:rsidRPr="00A65970">
        <w:rPr>
          <w:rFonts w:cs="Times New Roman"/>
          <w:szCs w:val="24"/>
        </w:rPr>
        <w:t xml:space="preserve"> </w:t>
      </w:r>
      <w:r w:rsidR="00A65970">
        <w:rPr>
          <w:rFonts w:cs="Times New Roman"/>
          <w:szCs w:val="24"/>
        </w:rPr>
        <w:t xml:space="preserve">Các phương pháp dạy học vận dụng </w:t>
      </w:r>
      <w:proofErr w:type="gramStart"/>
      <w:r w:rsidR="00A65970">
        <w:rPr>
          <w:rFonts w:cs="Times New Roman"/>
          <w:szCs w:val="24"/>
        </w:rPr>
        <w:t>theo</w:t>
      </w:r>
      <w:proofErr w:type="gramEnd"/>
      <w:r w:rsidR="00A65970">
        <w:rPr>
          <w:rFonts w:cs="Times New Roman"/>
          <w:szCs w:val="24"/>
        </w:rPr>
        <w:t xml:space="preserve"> tiếp cận này</w:t>
      </w:r>
      <w:r w:rsidRPr="00A65970">
        <w:rPr>
          <w:rFonts w:cs="Times New Roman"/>
          <w:szCs w:val="24"/>
        </w:rPr>
        <w:t xml:space="preserve"> sẽ giúp sinh viên </w:t>
      </w:r>
      <w:r w:rsidR="00A65970">
        <w:rPr>
          <w:rFonts w:cs="Times New Roman"/>
          <w:szCs w:val="24"/>
        </w:rPr>
        <w:t>hình thành các năng lực cốt lõi đáp ứng được yêu cầu của doanh nghiệp</w:t>
      </w:r>
      <w:r w:rsidRPr="00A65970">
        <w:rPr>
          <w:rFonts w:cs="Times New Roman"/>
          <w:szCs w:val="24"/>
        </w:rPr>
        <w:t xml:space="preserve">. Đối với giảng viên, đổi mới phương pháp dạy học là hoạt động tất yếu phải thực hiện, khi xác định người học là trung tâm, giảng viên cần tăng cường cơ hội </w:t>
      </w:r>
      <w:r w:rsidR="00A65970">
        <w:rPr>
          <w:rFonts w:cs="Times New Roman"/>
          <w:szCs w:val="24"/>
        </w:rPr>
        <w:t xml:space="preserve">cho sinh viên </w:t>
      </w:r>
      <w:r w:rsidRPr="00A65970">
        <w:rPr>
          <w:rFonts w:cs="Times New Roman"/>
          <w:szCs w:val="24"/>
        </w:rPr>
        <w:t xml:space="preserve">tham gia vào hoạt động học </w:t>
      </w:r>
      <w:r w:rsidR="00A65970">
        <w:rPr>
          <w:rFonts w:cs="Times New Roman"/>
          <w:szCs w:val="24"/>
        </w:rPr>
        <w:t xml:space="preserve">do đó đề xuất giảng viên sử dụng các phương pháp dạy học theo tiếp cận tư duy thiết </w:t>
      </w:r>
      <w:proofErr w:type="gramStart"/>
      <w:r w:rsidR="00A65970">
        <w:rPr>
          <w:rFonts w:cs="Times New Roman"/>
          <w:szCs w:val="24"/>
        </w:rPr>
        <w:t xml:space="preserve">kế </w:t>
      </w:r>
      <w:r w:rsidRPr="00A65970">
        <w:rPr>
          <w:rFonts w:cs="Times New Roman"/>
          <w:szCs w:val="24"/>
        </w:rPr>
        <w:t xml:space="preserve"> ở</w:t>
      </w:r>
      <w:proofErr w:type="gramEnd"/>
      <w:r w:rsidRPr="00A65970">
        <w:rPr>
          <w:rFonts w:cs="Times New Roman"/>
          <w:szCs w:val="24"/>
        </w:rPr>
        <w:t xml:space="preserve"> Đại học Sư phạm Kỹ thuật  là hoàn toàn phù hợp với bối cảnh của </w:t>
      </w:r>
      <w:r w:rsidR="00A65970">
        <w:rPr>
          <w:rFonts w:cs="Times New Roman"/>
          <w:szCs w:val="24"/>
        </w:rPr>
        <w:t>nền giáo dục 4.0.</w:t>
      </w:r>
    </w:p>
    <w:p w:rsidR="0046466F" w:rsidRPr="00A65970" w:rsidRDefault="0046466F" w:rsidP="003331C2">
      <w:pPr>
        <w:jc w:val="both"/>
        <w:rPr>
          <w:rFonts w:cs="Times New Roman"/>
          <w:b/>
          <w:szCs w:val="24"/>
        </w:rPr>
      </w:pPr>
      <w:r w:rsidRPr="00A65970">
        <w:rPr>
          <w:rFonts w:cs="Times New Roman"/>
          <w:b/>
          <w:szCs w:val="24"/>
        </w:rPr>
        <w:t>Tài liệu tham khảo</w:t>
      </w:r>
    </w:p>
    <w:p w:rsidR="00FB2C08" w:rsidRPr="00A65970" w:rsidRDefault="008A3B55" w:rsidP="003331C2">
      <w:pPr>
        <w:jc w:val="both"/>
        <w:rPr>
          <w:rFonts w:cs="Times New Roman"/>
          <w:szCs w:val="24"/>
        </w:rPr>
      </w:pPr>
      <w:r w:rsidRPr="00A65970">
        <w:rPr>
          <w:rFonts w:cs="Times New Roman"/>
          <w:szCs w:val="24"/>
        </w:rPr>
        <w:t>[1] [</w:t>
      </w:r>
      <w:r w:rsidR="00FB2C08" w:rsidRPr="00A65970">
        <w:rPr>
          <w:rFonts w:cs="Times New Roman"/>
          <w:szCs w:val="24"/>
        </w:rPr>
        <w:t xml:space="preserve">Đoàn Huy Oánh (2005), </w:t>
      </w:r>
      <w:r w:rsidR="00FB2C08" w:rsidRPr="00A65970">
        <w:rPr>
          <w:rFonts w:cs="Times New Roman"/>
          <w:i/>
          <w:szCs w:val="24"/>
        </w:rPr>
        <w:t>Tâm Lý Sư Phạm</w:t>
      </w:r>
      <w:r w:rsidR="00FB2C08" w:rsidRPr="00A65970">
        <w:rPr>
          <w:rFonts w:cs="Times New Roman"/>
          <w:szCs w:val="24"/>
        </w:rPr>
        <w:t xml:space="preserve">, NXB Đại học Quốc gia Tp HCM, </w:t>
      </w:r>
      <w:proofErr w:type="gramStart"/>
      <w:r w:rsidR="00FB2C08" w:rsidRPr="00A65970">
        <w:rPr>
          <w:rFonts w:cs="Times New Roman"/>
          <w:szCs w:val="24"/>
        </w:rPr>
        <w:t>tr</w:t>
      </w:r>
      <w:proofErr w:type="gramEnd"/>
      <w:r w:rsidR="00FB2C08">
        <w:rPr>
          <w:rFonts w:cs="Times New Roman"/>
          <w:szCs w:val="24"/>
        </w:rPr>
        <w:t xml:space="preserve"> </w:t>
      </w:r>
      <w:r w:rsidR="00FB2C08" w:rsidRPr="00A65970">
        <w:rPr>
          <w:rFonts w:cs="Times New Roman"/>
          <w:szCs w:val="24"/>
        </w:rPr>
        <w:t>328</w:t>
      </w:r>
    </w:p>
    <w:p w:rsidR="00FB2C08" w:rsidRPr="00A65970" w:rsidRDefault="00FB2C08" w:rsidP="003331C2">
      <w:pPr>
        <w:jc w:val="both"/>
        <w:rPr>
          <w:rFonts w:cs="Times New Roman"/>
          <w:szCs w:val="24"/>
        </w:rPr>
      </w:pPr>
      <w:r>
        <w:rPr>
          <w:rFonts w:cs="Times New Roman"/>
          <w:szCs w:val="24"/>
        </w:rPr>
        <w:t>[2</w:t>
      </w:r>
      <w:r w:rsidRPr="00A65970">
        <w:rPr>
          <w:rFonts w:cs="Times New Roman"/>
          <w:szCs w:val="24"/>
        </w:rPr>
        <w:t xml:space="preserve">] Lưu Xuân Mới (2000), </w:t>
      </w:r>
      <w:r w:rsidRPr="00A65970">
        <w:rPr>
          <w:rFonts w:cs="Times New Roman"/>
          <w:i/>
          <w:szCs w:val="24"/>
        </w:rPr>
        <w:t>Lý Luận Dạy Học Đại Học</w:t>
      </w:r>
      <w:r w:rsidRPr="00A65970">
        <w:rPr>
          <w:rFonts w:cs="Times New Roman"/>
          <w:szCs w:val="24"/>
        </w:rPr>
        <w:t xml:space="preserve">, NXB Giáo dục, </w:t>
      </w:r>
      <w:proofErr w:type="gramStart"/>
      <w:r w:rsidRPr="00A65970">
        <w:rPr>
          <w:rFonts w:cs="Times New Roman"/>
          <w:szCs w:val="24"/>
        </w:rPr>
        <w:t>tr</w:t>
      </w:r>
      <w:proofErr w:type="gramEnd"/>
      <w:r w:rsidRPr="00A65970">
        <w:rPr>
          <w:rFonts w:cs="Times New Roman"/>
          <w:szCs w:val="24"/>
        </w:rPr>
        <w:t xml:space="preserve"> 152.</w:t>
      </w:r>
    </w:p>
    <w:p w:rsidR="008A3B55" w:rsidRPr="00A65970" w:rsidRDefault="00FB2C08" w:rsidP="003331C2">
      <w:pPr>
        <w:rPr>
          <w:rFonts w:cs="Times New Roman"/>
          <w:szCs w:val="24"/>
        </w:rPr>
      </w:pPr>
      <w:r>
        <w:rPr>
          <w:rFonts w:cs="Times New Roman"/>
          <w:szCs w:val="24"/>
        </w:rPr>
        <w:t xml:space="preserve">[3] </w:t>
      </w:r>
      <w:r w:rsidR="003331C2">
        <w:rPr>
          <w:rFonts w:cs="Times New Roman"/>
          <w:szCs w:val="24"/>
        </w:rPr>
        <w:t>Bobbitt, J. F. (1912),</w:t>
      </w:r>
      <w:r w:rsidR="008A3B55" w:rsidRPr="00A65970">
        <w:rPr>
          <w:rFonts w:cs="Times New Roman"/>
          <w:szCs w:val="24"/>
        </w:rPr>
        <w:t xml:space="preserve"> </w:t>
      </w:r>
      <w:proofErr w:type="gramStart"/>
      <w:r w:rsidR="008A3B55" w:rsidRPr="003331C2">
        <w:rPr>
          <w:rFonts w:cs="Times New Roman"/>
          <w:i/>
          <w:szCs w:val="24"/>
        </w:rPr>
        <w:t>The</w:t>
      </w:r>
      <w:proofErr w:type="gramEnd"/>
      <w:r w:rsidR="008A3B55" w:rsidRPr="003331C2">
        <w:rPr>
          <w:rFonts w:cs="Times New Roman"/>
          <w:i/>
          <w:szCs w:val="24"/>
        </w:rPr>
        <w:t xml:space="preserve"> elimination of waste in education</w:t>
      </w:r>
      <w:r w:rsidR="008A3B55" w:rsidRPr="00A65970">
        <w:rPr>
          <w:rFonts w:cs="Times New Roman"/>
          <w:szCs w:val="24"/>
        </w:rPr>
        <w:t>. The Elementary School Teacher, 12(6), 259</w:t>
      </w:r>
      <w:r>
        <w:rPr>
          <w:rFonts w:cs="Times New Roman"/>
          <w:szCs w:val="24"/>
        </w:rPr>
        <w:t>-271.</w:t>
      </w:r>
      <w:r w:rsidR="008A3B55" w:rsidRPr="00A65970">
        <w:rPr>
          <w:rFonts w:cs="Times New Roman"/>
          <w:szCs w:val="24"/>
        </w:rPr>
        <w:t xml:space="preserve"> </w:t>
      </w:r>
    </w:p>
    <w:p w:rsidR="008A3B55" w:rsidRPr="00A65970" w:rsidRDefault="00FB2C08" w:rsidP="003331C2">
      <w:pPr>
        <w:rPr>
          <w:rFonts w:cs="Times New Roman"/>
          <w:szCs w:val="24"/>
        </w:rPr>
      </w:pPr>
      <w:r>
        <w:rPr>
          <w:rFonts w:cs="Times New Roman"/>
          <w:szCs w:val="24"/>
        </w:rPr>
        <w:t xml:space="preserve">[4] </w:t>
      </w:r>
      <w:r w:rsidR="008A3B55" w:rsidRPr="00A65970">
        <w:rPr>
          <w:rFonts w:cs="Times New Roman"/>
          <w:szCs w:val="24"/>
        </w:rPr>
        <w:t xml:space="preserve">Katarzyna Grzybowska (2017), </w:t>
      </w:r>
      <w:r w:rsidR="008A3B55" w:rsidRPr="003331C2">
        <w:rPr>
          <w:rFonts w:cs="Times New Roman"/>
          <w:i/>
          <w:szCs w:val="24"/>
        </w:rPr>
        <w:t>Key competencies for Industry 4.0, Economic &amp; Management innovations</w:t>
      </w:r>
      <w:r w:rsidR="008A3B55" w:rsidRPr="00A65970">
        <w:rPr>
          <w:rFonts w:cs="Times New Roman"/>
          <w:szCs w:val="24"/>
        </w:rPr>
        <w:t xml:space="preserve">, p </w:t>
      </w:r>
      <w:r>
        <w:rPr>
          <w:rFonts w:cs="Times New Roman"/>
          <w:szCs w:val="24"/>
        </w:rPr>
        <w:t>250-253, ISBN 978-1-948012-02-7</w:t>
      </w:r>
      <w:r w:rsidR="008A3B55" w:rsidRPr="00A65970">
        <w:rPr>
          <w:rFonts w:cs="Times New Roman"/>
          <w:szCs w:val="24"/>
        </w:rPr>
        <w:t xml:space="preserve">. </w:t>
      </w:r>
    </w:p>
    <w:p w:rsidR="00FB2C08" w:rsidRDefault="00FB2C08" w:rsidP="003331C2">
      <w:pPr>
        <w:jc w:val="both"/>
        <w:rPr>
          <w:rFonts w:cs="Times New Roman"/>
          <w:szCs w:val="24"/>
        </w:rPr>
      </w:pPr>
      <w:r>
        <w:rPr>
          <w:rFonts w:cs="Times New Roman"/>
          <w:szCs w:val="24"/>
          <w:shd w:val="clear" w:color="auto" w:fill="FFFFFF"/>
        </w:rPr>
        <w:t xml:space="preserve">[5] </w:t>
      </w:r>
      <w:r w:rsidRPr="00A65970">
        <w:rPr>
          <w:rFonts w:cs="Times New Roman"/>
          <w:szCs w:val="24"/>
        </w:rPr>
        <w:t xml:space="preserve">Lawson, B. (2006), </w:t>
      </w:r>
      <w:r w:rsidRPr="003331C2">
        <w:rPr>
          <w:rFonts w:cs="Times New Roman"/>
          <w:i/>
          <w:szCs w:val="24"/>
        </w:rPr>
        <w:t xml:space="preserve">How Designers </w:t>
      </w:r>
      <w:proofErr w:type="gramStart"/>
      <w:r w:rsidRPr="003331C2">
        <w:rPr>
          <w:rFonts w:cs="Times New Roman"/>
          <w:i/>
          <w:szCs w:val="24"/>
        </w:rPr>
        <w:t>think :</w:t>
      </w:r>
      <w:proofErr w:type="gramEnd"/>
      <w:r w:rsidRPr="003331C2">
        <w:rPr>
          <w:rFonts w:cs="Times New Roman"/>
          <w:i/>
          <w:szCs w:val="24"/>
        </w:rPr>
        <w:t xml:space="preserve"> the design process demistyfied</w:t>
      </w:r>
      <w:r w:rsidRPr="00A65970">
        <w:rPr>
          <w:rFonts w:cs="Times New Roman"/>
          <w:szCs w:val="24"/>
        </w:rPr>
        <w:t>, 4th e</w:t>
      </w:r>
      <w:r>
        <w:rPr>
          <w:rFonts w:cs="Times New Roman"/>
          <w:szCs w:val="24"/>
        </w:rPr>
        <w:t>d, London : Architectural Press</w:t>
      </w:r>
    </w:p>
    <w:p w:rsidR="00FB2C08" w:rsidRDefault="00FB2C08" w:rsidP="003331C2">
      <w:pPr>
        <w:jc w:val="both"/>
        <w:rPr>
          <w:rFonts w:cs="Times New Roman"/>
          <w:szCs w:val="24"/>
        </w:rPr>
      </w:pPr>
      <w:r>
        <w:rPr>
          <w:rFonts w:cs="Times New Roman"/>
          <w:szCs w:val="24"/>
        </w:rPr>
        <w:t>[6] L</w:t>
      </w:r>
      <w:r w:rsidR="003331C2">
        <w:rPr>
          <w:rFonts w:cs="Times New Roman"/>
          <w:szCs w:val="24"/>
        </w:rPr>
        <w:t xml:space="preserve">ewis, </w:t>
      </w:r>
      <w:proofErr w:type="gramStart"/>
      <w:r w:rsidR="003331C2">
        <w:rPr>
          <w:rFonts w:cs="Times New Roman"/>
          <w:szCs w:val="24"/>
        </w:rPr>
        <w:t>T(</w:t>
      </w:r>
      <w:proofErr w:type="gramEnd"/>
      <w:r w:rsidR="003331C2">
        <w:rPr>
          <w:rFonts w:cs="Times New Roman"/>
          <w:szCs w:val="24"/>
        </w:rPr>
        <w:t>2005),</w:t>
      </w:r>
      <w:r w:rsidRPr="00A65970">
        <w:rPr>
          <w:rFonts w:cs="Times New Roman"/>
          <w:szCs w:val="24"/>
        </w:rPr>
        <w:t xml:space="preserve"> </w:t>
      </w:r>
      <w:r w:rsidRPr="003331C2">
        <w:rPr>
          <w:rFonts w:cs="Times New Roman"/>
          <w:i/>
          <w:szCs w:val="24"/>
        </w:rPr>
        <w:t>Creativity a framework for the design/problem solving discourse in technology education</w:t>
      </w:r>
      <w:r w:rsidRPr="00A65970">
        <w:rPr>
          <w:rFonts w:cs="Times New Roman"/>
          <w:szCs w:val="24"/>
        </w:rPr>
        <w:t>. Journal of technology education 17</w:t>
      </w:r>
      <w:proofErr w:type="gramStart"/>
      <w:r>
        <w:rPr>
          <w:rFonts w:cs="Times New Roman"/>
          <w:szCs w:val="24"/>
        </w:rPr>
        <w:t>,  p</w:t>
      </w:r>
      <w:proofErr w:type="gramEnd"/>
      <w:r>
        <w:rPr>
          <w:rFonts w:cs="Times New Roman"/>
          <w:szCs w:val="24"/>
        </w:rPr>
        <w:t xml:space="preserve"> 35-52 </w:t>
      </w:r>
    </w:p>
    <w:p w:rsidR="008A3B55" w:rsidRPr="00A65970" w:rsidRDefault="00FB2C08" w:rsidP="003331C2">
      <w:pPr>
        <w:jc w:val="both"/>
        <w:rPr>
          <w:rStyle w:val="Hyperlink"/>
          <w:rFonts w:cs="Times New Roman"/>
          <w:color w:val="auto"/>
          <w:szCs w:val="24"/>
          <w:shd w:val="clear" w:color="auto" w:fill="FFFFFF"/>
        </w:rPr>
      </w:pPr>
      <w:r>
        <w:rPr>
          <w:rFonts w:cs="Times New Roman"/>
          <w:szCs w:val="24"/>
        </w:rPr>
        <w:t xml:space="preserve">[7] </w:t>
      </w:r>
      <w:r w:rsidR="008A3B55" w:rsidRPr="00A65970">
        <w:rPr>
          <w:rFonts w:cs="Times New Roman"/>
          <w:szCs w:val="24"/>
          <w:shd w:val="clear" w:color="auto" w:fill="FFFFFF"/>
        </w:rPr>
        <w:t>Simon, Herbert A. (1978). Assar Lindbeck, biên tập. </w:t>
      </w:r>
      <w:hyperlink r:id="rId10" w:history="1">
        <w:r w:rsidR="008A3B55" w:rsidRPr="00A65970">
          <w:rPr>
            <w:rStyle w:val="Hyperlink"/>
            <w:rFonts w:cs="Times New Roman"/>
            <w:i/>
            <w:iCs/>
            <w:color w:val="auto"/>
            <w:szCs w:val="24"/>
            <w:u w:val="none"/>
          </w:rPr>
          <w:t>Nobel Lectures, Economics 1969–1980</w:t>
        </w:r>
      </w:hyperlink>
      <w:r w:rsidR="008A3B55" w:rsidRPr="00A65970">
        <w:rPr>
          <w:rFonts w:cs="Times New Roman"/>
          <w:szCs w:val="24"/>
          <w:shd w:val="clear" w:color="auto" w:fill="FFFFFF"/>
        </w:rPr>
        <w:t>. Singapore: </w:t>
      </w:r>
      <w:hyperlink r:id="rId11" w:tooltip="World Scientific (trang chưa được viết)" w:history="1">
        <w:r w:rsidR="008A3B55" w:rsidRPr="00A65970">
          <w:rPr>
            <w:rStyle w:val="Hyperlink"/>
            <w:rFonts w:cs="Times New Roman"/>
            <w:color w:val="auto"/>
            <w:szCs w:val="24"/>
            <w:shd w:val="clear" w:color="auto" w:fill="FFFFFF"/>
          </w:rPr>
          <w:t>World Scientific Publishing Co</w:t>
        </w:r>
      </w:hyperlink>
    </w:p>
    <w:p w:rsidR="008A3B55" w:rsidRPr="00A65970" w:rsidRDefault="003331C2" w:rsidP="003331C2">
      <w:pPr>
        <w:rPr>
          <w:rFonts w:cs="Times New Roman"/>
          <w:szCs w:val="24"/>
        </w:rPr>
      </w:pPr>
      <w:r>
        <w:rPr>
          <w:rFonts w:cs="Times New Roman"/>
          <w:szCs w:val="24"/>
        </w:rPr>
        <w:t>[8</w:t>
      </w:r>
      <w:r w:rsidR="00FB2C08">
        <w:rPr>
          <w:rFonts w:cs="Times New Roman"/>
          <w:szCs w:val="24"/>
        </w:rPr>
        <w:t xml:space="preserve">] </w:t>
      </w:r>
      <w:r w:rsidR="00FB2C08" w:rsidRPr="00A65970">
        <w:rPr>
          <w:rFonts w:cs="Times New Roman"/>
          <w:szCs w:val="24"/>
          <w:shd w:val="clear" w:color="auto" w:fill="FFFFFF"/>
        </w:rPr>
        <w:t>Simon, Herbert A.</w:t>
      </w:r>
      <w:r w:rsidR="00FB2C08">
        <w:rPr>
          <w:rFonts w:cs="Times New Roman"/>
          <w:szCs w:val="24"/>
          <w:shd w:val="clear" w:color="auto" w:fill="FFFFFF"/>
        </w:rPr>
        <w:t xml:space="preserve">(1996), </w:t>
      </w:r>
      <w:r w:rsidR="008A3B55" w:rsidRPr="003331C2">
        <w:rPr>
          <w:rFonts w:cs="Times New Roman"/>
          <w:i/>
          <w:szCs w:val="24"/>
        </w:rPr>
        <w:t>The Sciences of the Artificial</w:t>
      </w:r>
      <w:r w:rsidR="008A3B55" w:rsidRPr="00A65970">
        <w:rPr>
          <w:rFonts w:cs="Times New Roman"/>
          <w:szCs w:val="24"/>
        </w:rPr>
        <w:t>, MIT Press, ISBN 97</w:t>
      </w:r>
      <w:r w:rsidR="00FB2C08">
        <w:rPr>
          <w:rFonts w:cs="Times New Roman"/>
          <w:szCs w:val="24"/>
        </w:rPr>
        <w:t xml:space="preserve">80262193740, Third edition, </w:t>
      </w:r>
    </w:p>
    <w:p w:rsidR="008A3B55" w:rsidRPr="00A65970" w:rsidRDefault="003331C2" w:rsidP="003331C2">
      <w:pPr>
        <w:jc w:val="both"/>
        <w:rPr>
          <w:rFonts w:cs="Times New Roman"/>
          <w:szCs w:val="24"/>
        </w:rPr>
      </w:pPr>
      <w:r>
        <w:rPr>
          <w:rFonts w:cs="Times New Roman"/>
          <w:szCs w:val="24"/>
        </w:rPr>
        <w:t>[9</w:t>
      </w:r>
      <w:r w:rsidR="00FB2C08">
        <w:rPr>
          <w:rFonts w:cs="Times New Roman"/>
          <w:szCs w:val="24"/>
        </w:rPr>
        <w:t>]</w:t>
      </w:r>
      <w:r>
        <w:rPr>
          <w:rFonts w:cs="Times New Roman"/>
          <w:szCs w:val="24"/>
        </w:rPr>
        <w:t xml:space="preserve"> </w:t>
      </w:r>
      <w:hyperlink r:id="rId12" w:history="1">
        <w:r w:rsidRPr="00776F77">
          <w:rPr>
            <w:rStyle w:val="Hyperlink"/>
            <w:rFonts w:cs="Times New Roman"/>
            <w:szCs w:val="24"/>
          </w:rPr>
          <w:t>https://www.dpicenter.edu.vn/y-tuong/5-buoc-trong-quy-trinh-tu-duy-thiet-ke-5-stages-in-the-design-thinking-process/</w:t>
        </w:r>
      </w:hyperlink>
      <w:r>
        <w:rPr>
          <w:rFonts w:cs="Times New Roman"/>
          <w:szCs w:val="24"/>
        </w:rPr>
        <w:t xml:space="preserve"> </w:t>
      </w:r>
    </w:p>
    <w:p w:rsidR="00497223" w:rsidRPr="00A65970" w:rsidRDefault="00497223" w:rsidP="003331C2">
      <w:pPr>
        <w:jc w:val="both"/>
        <w:rPr>
          <w:rFonts w:cs="Times New Roman"/>
          <w:szCs w:val="24"/>
        </w:rPr>
      </w:pPr>
    </w:p>
    <w:sectPr w:rsidR="00497223" w:rsidRPr="00A65970" w:rsidSect="00D53E2C">
      <w:footerReference w:type="default" r:id="rId13"/>
      <w:pgSz w:w="11907" w:h="16840" w:code="9"/>
      <w:pgMar w:top="1134" w:right="1418"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437" w:rsidRDefault="00BA5437" w:rsidP="0014113C">
      <w:pPr>
        <w:spacing w:after="0" w:line="240" w:lineRule="auto"/>
      </w:pPr>
      <w:r>
        <w:separator/>
      </w:r>
    </w:p>
  </w:endnote>
  <w:endnote w:type="continuationSeparator" w:id="0">
    <w:p w:rsidR="00BA5437" w:rsidRDefault="00BA5437" w:rsidP="0014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157843"/>
      <w:docPartObj>
        <w:docPartGallery w:val="Page Numbers (Bottom of Page)"/>
        <w:docPartUnique/>
      </w:docPartObj>
    </w:sdtPr>
    <w:sdtEndPr>
      <w:rPr>
        <w:noProof/>
      </w:rPr>
    </w:sdtEndPr>
    <w:sdtContent>
      <w:p w:rsidR="0014113C" w:rsidRDefault="0014113C">
        <w:pPr>
          <w:pStyle w:val="Footer"/>
          <w:jc w:val="right"/>
        </w:pPr>
        <w:r>
          <w:fldChar w:fldCharType="begin"/>
        </w:r>
        <w:r>
          <w:instrText xml:space="preserve"> PAGE   \* MERGEFORMAT </w:instrText>
        </w:r>
        <w:r>
          <w:fldChar w:fldCharType="separate"/>
        </w:r>
        <w:r w:rsidR="00163C1D">
          <w:rPr>
            <w:noProof/>
          </w:rPr>
          <w:t>1</w:t>
        </w:r>
        <w:r>
          <w:rPr>
            <w:noProof/>
          </w:rPr>
          <w:fldChar w:fldCharType="end"/>
        </w:r>
      </w:p>
    </w:sdtContent>
  </w:sdt>
  <w:p w:rsidR="0014113C" w:rsidRDefault="001411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437" w:rsidRDefault="00BA5437" w:rsidP="0014113C">
      <w:pPr>
        <w:spacing w:after="0" w:line="240" w:lineRule="auto"/>
      </w:pPr>
      <w:r>
        <w:separator/>
      </w:r>
    </w:p>
  </w:footnote>
  <w:footnote w:type="continuationSeparator" w:id="0">
    <w:p w:rsidR="00BA5437" w:rsidRDefault="00BA5437" w:rsidP="001411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C48A0"/>
    <w:multiLevelType w:val="multilevel"/>
    <w:tmpl w:val="AAB6B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9F1FBC"/>
    <w:multiLevelType w:val="hybridMultilevel"/>
    <w:tmpl w:val="5344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851F9F"/>
    <w:multiLevelType w:val="hybridMultilevel"/>
    <w:tmpl w:val="365025C6"/>
    <w:lvl w:ilvl="0" w:tplc="E89E79B4">
      <w:start w:val="2"/>
      <w:numFmt w:val="bullet"/>
      <w:lvlText w:val="-"/>
      <w:lvlJc w:val="left"/>
      <w:pPr>
        <w:ind w:left="360" w:hanging="360"/>
      </w:pPr>
      <w:rPr>
        <w:rFonts w:ascii="Times New Roman" w:eastAsia="Wingdings 2"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614"/>
    <w:rsid w:val="00006BAE"/>
    <w:rsid w:val="000306B0"/>
    <w:rsid w:val="00061C09"/>
    <w:rsid w:val="000634CE"/>
    <w:rsid w:val="000779D2"/>
    <w:rsid w:val="00080957"/>
    <w:rsid w:val="000A43CC"/>
    <w:rsid w:val="000B0797"/>
    <w:rsid w:val="000B7286"/>
    <w:rsid w:val="000C3A64"/>
    <w:rsid w:val="000C5FB4"/>
    <w:rsid w:val="000D2A96"/>
    <w:rsid w:val="000E19A6"/>
    <w:rsid w:val="000E4027"/>
    <w:rsid w:val="000F3D8E"/>
    <w:rsid w:val="000F7538"/>
    <w:rsid w:val="00121829"/>
    <w:rsid w:val="0012468E"/>
    <w:rsid w:val="0014113C"/>
    <w:rsid w:val="00142066"/>
    <w:rsid w:val="001529FB"/>
    <w:rsid w:val="001535E3"/>
    <w:rsid w:val="00155CC4"/>
    <w:rsid w:val="00157D1F"/>
    <w:rsid w:val="00163C1D"/>
    <w:rsid w:val="00167323"/>
    <w:rsid w:val="00175F71"/>
    <w:rsid w:val="001774ED"/>
    <w:rsid w:val="001774F6"/>
    <w:rsid w:val="00185282"/>
    <w:rsid w:val="00196E15"/>
    <w:rsid w:val="001B54DA"/>
    <w:rsid w:val="001D1CEE"/>
    <w:rsid w:val="001D2011"/>
    <w:rsid w:val="001D2A4E"/>
    <w:rsid w:val="001E279C"/>
    <w:rsid w:val="001F03F4"/>
    <w:rsid w:val="001F5C5B"/>
    <w:rsid w:val="00210879"/>
    <w:rsid w:val="00223DED"/>
    <w:rsid w:val="00227450"/>
    <w:rsid w:val="002631FE"/>
    <w:rsid w:val="0026365C"/>
    <w:rsid w:val="002675C8"/>
    <w:rsid w:val="00270614"/>
    <w:rsid w:val="00270CBA"/>
    <w:rsid w:val="00275F31"/>
    <w:rsid w:val="00280038"/>
    <w:rsid w:val="00295FCB"/>
    <w:rsid w:val="002B6AF4"/>
    <w:rsid w:val="002C3694"/>
    <w:rsid w:val="002D06B3"/>
    <w:rsid w:val="002D3C1A"/>
    <w:rsid w:val="002D4F08"/>
    <w:rsid w:val="002E13A4"/>
    <w:rsid w:val="002F6CE4"/>
    <w:rsid w:val="00306E86"/>
    <w:rsid w:val="00315E7C"/>
    <w:rsid w:val="00322C0D"/>
    <w:rsid w:val="0033293B"/>
    <w:rsid w:val="003331C2"/>
    <w:rsid w:val="00344541"/>
    <w:rsid w:val="00373428"/>
    <w:rsid w:val="0037518D"/>
    <w:rsid w:val="003C5365"/>
    <w:rsid w:val="003D1609"/>
    <w:rsid w:val="003F0FC7"/>
    <w:rsid w:val="003F4AF4"/>
    <w:rsid w:val="00410A6D"/>
    <w:rsid w:val="00412DC8"/>
    <w:rsid w:val="00425196"/>
    <w:rsid w:val="00440DD2"/>
    <w:rsid w:val="00441E03"/>
    <w:rsid w:val="004451AD"/>
    <w:rsid w:val="00445256"/>
    <w:rsid w:val="00452C74"/>
    <w:rsid w:val="004535CA"/>
    <w:rsid w:val="00456AB7"/>
    <w:rsid w:val="0046466F"/>
    <w:rsid w:val="004909A8"/>
    <w:rsid w:val="00492F5C"/>
    <w:rsid w:val="00493832"/>
    <w:rsid w:val="00497223"/>
    <w:rsid w:val="004A12CB"/>
    <w:rsid w:val="004C0D96"/>
    <w:rsid w:val="004C4642"/>
    <w:rsid w:val="004D4143"/>
    <w:rsid w:val="004E21AB"/>
    <w:rsid w:val="004E7B4A"/>
    <w:rsid w:val="004F1D7C"/>
    <w:rsid w:val="004F6DF5"/>
    <w:rsid w:val="00500270"/>
    <w:rsid w:val="0050184D"/>
    <w:rsid w:val="00502482"/>
    <w:rsid w:val="00505515"/>
    <w:rsid w:val="00514526"/>
    <w:rsid w:val="005222D0"/>
    <w:rsid w:val="00530041"/>
    <w:rsid w:val="00531E3F"/>
    <w:rsid w:val="00540958"/>
    <w:rsid w:val="00544387"/>
    <w:rsid w:val="00566DFB"/>
    <w:rsid w:val="005760AC"/>
    <w:rsid w:val="00586725"/>
    <w:rsid w:val="00587364"/>
    <w:rsid w:val="005C6D51"/>
    <w:rsid w:val="005D1ECB"/>
    <w:rsid w:val="005F1332"/>
    <w:rsid w:val="005F7959"/>
    <w:rsid w:val="00612054"/>
    <w:rsid w:val="00615398"/>
    <w:rsid w:val="00624A38"/>
    <w:rsid w:val="00646DEA"/>
    <w:rsid w:val="00662645"/>
    <w:rsid w:val="00686B8A"/>
    <w:rsid w:val="00687034"/>
    <w:rsid w:val="006A7F08"/>
    <w:rsid w:val="006B377E"/>
    <w:rsid w:val="006C56C0"/>
    <w:rsid w:val="006C5C55"/>
    <w:rsid w:val="006D338A"/>
    <w:rsid w:val="006E6070"/>
    <w:rsid w:val="00702367"/>
    <w:rsid w:val="0071617E"/>
    <w:rsid w:val="007471B5"/>
    <w:rsid w:val="007476B4"/>
    <w:rsid w:val="00773A85"/>
    <w:rsid w:val="00774C6F"/>
    <w:rsid w:val="00787549"/>
    <w:rsid w:val="00792834"/>
    <w:rsid w:val="00794AD2"/>
    <w:rsid w:val="00797847"/>
    <w:rsid w:val="007C4EF8"/>
    <w:rsid w:val="007C7698"/>
    <w:rsid w:val="007D037E"/>
    <w:rsid w:val="007D2FC2"/>
    <w:rsid w:val="008074A6"/>
    <w:rsid w:val="008128D3"/>
    <w:rsid w:val="00826158"/>
    <w:rsid w:val="00827ABA"/>
    <w:rsid w:val="008337B9"/>
    <w:rsid w:val="008447FD"/>
    <w:rsid w:val="008519F2"/>
    <w:rsid w:val="00855EEF"/>
    <w:rsid w:val="0085775D"/>
    <w:rsid w:val="00860049"/>
    <w:rsid w:val="00865F60"/>
    <w:rsid w:val="008724E0"/>
    <w:rsid w:val="00893212"/>
    <w:rsid w:val="008A327D"/>
    <w:rsid w:val="008A3B55"/>
    <w:rsid w:val="008A6661"/>
    <w:rsid w:val="008C19BC"/>
    <w:rsid w:val="008C6E85"/>
    <w:rsid w:val="008D3450"/>
    <w:rsid w:val="008E3FEF"/>
    <w:rsid w:val="008E5293"/>
    <w:rsid w:val="009019D0"/>
    <w:rsid w:val="00905ABA"/>
    <w:rsid w:val="0091380C"/>
    <w:rsid w:val="00915BBF"/>
    <w:rsid w:val="00915D33"/>
    <w:rsid w:val="00920465"/>
    <w:rsid w:val="00920FC5"/>
    <w:rsid w:val="00922490"/>
    <w:rsid w:val="00930A4D"/>
    <w:rsid w:val="00952E1C"/>
    <w:rsid w:val="009662C2"/>
    <w:rsid w:val="00972E80"/>
    <w:rsid w:val="00982FB6"/>
    <w:rsid w:val="00993D82"/>
    <w:rsid w:val="009A051C"/>
    <w:rsid w:val="009A76E9"/>
    <w:rsid w:val="009B07CD"/>
    <w:rsid w:val="009B3CFA"/>
    <w:rsid w:val="009B7B55"/>
    <w:rsid w:val="009C2FE2"/>
    <w:rsid w:val="009E73AA"/>
    <w:rsid w:val="009E7FF5"/>
    <w:rsid w:val="009F7AF3"/>
    <w:rsid w:val="00A157D4"/>
    <w:rsid w:val="00A2061C"/>
    <w:rsid w:val="00A3150D"/>
    <w:rsid w:val="00A41D3E"/>
    <w:rsid w:val="00A45920"/>
    <w:rsid w:val="00A540C6"/>
    <w:rsid w:val="00A57D2E"/>
    <w:rsid w:val="00A64AC9"/>
    <w:rsid w:val="00A65970"/>
    <w:rsid w:val="00A9237F"/>
    <w:rsid w:val="00A97688"/>
    <w:rsid w:val="00AB57A6"/>
    <w:rsid w:val="00AB7FAD"/>
    <w:rsid w:val="00AC0C67"/>
    <w:rsid w:val="00AC684F"/>
    <w:rsid w:val="00AC6CB2"/>
    <w:rsid w:val="00AD31B8"/>
    <w:rsid w:val="00AD7079"/>
    <w:rsid w:val="00AE3974"/>
    <w:rsid w:val="00B05415"/>
    <w:rsid w:val="00B07995"/>
    <w:rsid w:val="00B13B85"/>
    <w:rsid w:val="00B43CE2"/>
    <w:rsid w:val="00B50384"/>
    <w:rsid w:val="00B548CF"/>
    <w:rsid w:val="00B8031A"/>
    <w:rsid w:val="00B90AC9"/>
    <w:rsid w:val="00B92CED"/>
    <w:rsid w:val="00BA2EBA"/>
    <w:rsid w:val="00BA5437"/>
    <w:rsid w:val="00BB0B14"/>
    <w:rsid w:val="00BB2F6D"/>
    <w:rsid w:val="00BB4EC8"/>
    <w:rsid w:val="00BB775E"/>
    <w:rsid w:val="00BC1B9A"/>
    <w:rsid w:val="00BC6AEC"/>
    <w:rsid w:val="00BC6E9D"/>
    <w:rsid w:val="00BD07FD"/>
    <w:rsid w:val="00BD0CD2"/>
    <w:rsid w:val="00BD3803"/>
    <w:rsid w:val="00BD6DD3"/>
    <w:rsid w:val="00BE423B"/>
    <w:rsid w:val="00BF70B0"/>
    <w:rsid w:val="00C009D9"/>
    <w:rsid w:val="00C10CE2"/>
    <w:rsid w:val="00C14B3D"/>
    <w:rsid w:val="00C165AE"/>
    <w:rsid w:val="00C44B5E"/>
    <w:rsid w:val="00C46890"/>
    <w:rsid w:val="00C47D48"/>
    <w:rsid w:val="00C50AF9"/>
    <w:rsid w:val="00C603B6"/>
    <w:rsid w:val="00C80C5A"/>
    <w:rsid w:val="00C90119"/>
    <w:rsid w:val="00C93C49"/>
    <w:rsid w:val="00C94A0D"/>
    <w:rsid w:val="00CA151B"/>
    <w:rsid w:val="00CB3EFC"/>
    <w:rsid w:val="00CD7D70"/>
    <w:rsid w:val="00CE1BF0"/>
    <w:rsid w:val="00CE41BA"/>
    <w:rsid w:val="00CF7805"/>
    <w:rsid w:val="00D43CBE"/>
    <w:rsid w:val="00D45C4F"/>
    <w:rsid w:val="00D53E2C"/>
    <w:rsid w:val="00D53E7B"/>
    <w:rsid w:val="00D66CB0"/>
    <w:rsid w:val="00D71ED2"/>
    <w:rsid w:val="00D7424F"/>
    <w:rsid w:val="00D84C2F"/>
    <w:rsid w:val="00D86800"/>
    <w:rsid w:val="00D9054D"/>
    <w:rsid w:val="00DA75DB"/>
    <w:rsid w:val="00DB2DD8"/>
    <w:rsid w:val="00DD41F2"/>
    <w:rsid w:val="00DD628C"/>
    <w:rsid w:val="00DE07C4"/>
    <w:rsid w:val="00DF6043"/>
    <w:rsid w:val="00E2435F"/>
    <w:rsid w:val="00E25F8E"/>
    <w:rsid w:val="00E27E43"/>
    <w:rsid w:val="00E34F16"/>
    <w:rsid w:val="00E643FE"/>
    <w:rsid w:val="00E719C8"/>
    <w:rsid w:val="00E97B87"/>
    <w:rsid w:val="00EA01A4"/>
    <w:rsid w:val="00EE224A"/>
    <w:rsid w:val="00EF4C79"/>
    <w:rsid w:val="00EF71A1"/>
    <w:rsid w:val="00F02BEE"/>
    <w:rsid w:val="00F04A3E"/>
    <w:rsid w:val="00F24326"/>
    <w:rsid w:val="00F348BD"/>
    <w:rsid w:val="00F457ED"/>
    <w:rsid w:val="00F83F82"/>
    <w:rsid w:val="00F86A7F"/>
    <w:rsid w:val="00F90906"/>
    <w:rsid w:val="00FA29AF"/>
    <w:rsid w:val="00FA62EB"/>
    <w:rsid w:val="00FB0BA9"/>
    <w:rsid w:val="00FB2C08"/>
    <w:rsid w:val="00FB5BB9"/>
    <w:rsid w:val="00FF640D"/>
    <w:rsid w:val="00FF6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D338A"/>
    <w:rPr>
      <w:color w:val="0000FF"/>
      <w:u w:val="single"/>
    </w:rPr>
  </w:style>
  <w:style w:type="paragraph" w:styleId="BalloonText">
    <w:name w:val="Balloon Text"/>
    <w:basedOn w:val="Normal"/>
    <w:link w:val="BalloonTextChar"/>
    <w:uiPriority w:val="99"/>
    <w:semiHidden/>
    <w:unhideWhenUsed/>
    <w:rsid w:val="00F24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326"/>
    <w:rPr>
      <w:rFonts w:ascii="Tahoma" w:hAnsi="Tahoma" w:cs="Tahoma"/>
      <w:sz w:val="16"/>
      <w:szCs w:val="16"/>
    </w:rPr>
  </w:style>
  <w:style w:type="paragraph" w:styleId="Header">
    <w:name w:val="header"/>
    <w:basedOn w:val="Normal"/>
    <w:link w:val="HeaderChar"/>
    <w:uiPriority w:val="99"/>
    <w:unhideWhenUsed/>
    <w:rsid w:val="00141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13C"/>
  </w:style>
  <w:style w:type="paragraph" w:styleId="Footer">
    <w:name w:val="footer"/>
    <w:basedOn w:val="Normal"/>
    <w:link w:val="FooterChar"/>
    <w:uiPriority w:val="99"/>
    <w:unhideWhenUsed/>
    <w:rsid w:val="00141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13C"/>
  </w:style>
  <w:style w:type="table" w:styleId="TableGrid">
    <w:name w:val="Table Grid"/>
    <w:basedOn w:val="TableNormal"/>
    <w:uiPriority w:val="59"/>
    <w:rsid w:val="00263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46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D338A"/>
    <w:rPr>
      <w:color w:val="0000FF"/>
      <w:u w:val="single"/>
    </w:rPr>
  </w:style>
  <w:style w:type="paragraph" w:styleId="BalloonText">
    <w:name w:val="Balloon Text"/>
    <w:basedOn w:val="Normal"/>
    <w:link w:val="BalloonTextChar"/>
    <w:uiPriority w:val="99"/>
    <w:semiHidden/>
    <w:unhideWhenUsed/>
    <w:rsid w:val="00F24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326"/>
    <w:rPr>
      <w:rFonts w:ascii="Tahoma" w:hAnsi="Tahoma" w:cs="Tahoma"/>
      <w:sz w:val="16"/>
      <w:szCs w:val="16"/>
    </w:rPr>
  </w:style>
  <w:style w:type="paragraph" w:styleId="Header">
    <w:name w:val="header"/>
    <w:basedOn w:val="Normal"/>
    <w:link w:val="HeaderChar"/>
    <w:uiPriority w:val="99"/>
    <w:unhideWhenUsed/>
    <w:rsid w:val="00141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13C"/>
  </w:style>
  <w:style w:type="paragraph" w:styleId="Footer">
    <w:name w:val="footer"/>
    <w:basedOn w:val="Normal"/>
    <w:link w:val="FooterChar"/>
    <w:uiPriority w:val="99"/>
    <w:unhideWhenUsed/>
    <w:rsid w:val="00141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13C"/>
  </w:style>
  <w:style w:type="table" w:styleId="TableGrid">
    <w:name w:val="Table Grid"/>
    <w:basedOn w:val="TableNormal"/>
    <w:uiPriority w:val="59"/>
    <w:rsid w:val="00263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46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Khoa_h%E1%BB%8Dc_x%C3%A3_h%E1%BB%99i"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dpicenter.edu.vn/y-tuong/5-buoc-trong-quy-trinh-tu-duy-thiet-ke-5-stages-in-the-design-thinking-proc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i.wikipedia.org/w/index.php?title=World_Scientific&amp;action=edit&amp;redlink=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obelprize.org/nobel_prizes/economics/laureates/1978/simon.html"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3018</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20181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Sky123.Org</cp:lastModifiedBy>
  <cp:revision>5</cp:revision>
  <dcterms:created xsi:type="dcterms:W3CDTF">2018-08-25T03:17:00Z</dcterms:created>
  <dcterms:modified xsi:type="dcterms:W3CDTF">2018-08-25T08:15:00Z</dcterms:modified>
</cp:coreProperties>
</file>